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6CAAF2" w14:textId="77777777" w:rsidR="000C5362" w:rsidRPr="000C5362" w:rsidRDefault="000C5362" w:rsidP="000C5362">
      <w:pPr>
        <w:suppressAutoHyphens w:val="0"/>
        <w:spacing w:line="276" w:lineRule="auto"/>
        <w:jc w:val="center"/>
        <w:rPr>
          <w:bCs/>
          <w:sz w:val="26"/>
          <w:szCs w:val="26"/>
        </w:rPr>
      </w:pPr>
      <w:r w:rsidRPr="000C5362">
        <w:rPr>
          <w:b/>
          <w:bCs/>
          <w:sz w:val="28"/>
          <w:szCs w:val="28"/>
        </w:rPr>
        <w:t>АДМИНИСТРАЦИЯ</w:t>
      </w:r>
    </w:p>
    <w:p w14:paraId="08E6F33D" w14:textId="77777777" w:rsidR="000C5362" w:rsidRPr="000C5362" w:rsidRDefault="000C5362" w:rsidP="000C5362">
      <w:pPr>
        <w:suppressAutoHyphens w:val="0"/>
        <w:spacing w:line="276" w:lineRule="auto"/>
        <w:jc w:val="center"/>
        <w:rPr>
          <w:bCs/>
          <w:sz w:val="26"/>
          <w:szCs w:val="26"/>
        </w:rPr>
      </w:pPr>
      <w:r w:rsidRPr="000C5362">
        <w:rPr>
          <w:b/>
          <w:bCs/>
          <w:sz w:val="28"/>
          <w:szCs w:val="28"/>
        </w:rPr>
        <w:t>ЯКОВЛЕВСКОГО МУНИЦИПАЛЬНОГО ОКРУГА</w:t>
      </w:r>
    </w:p>
    <w:p w14:paraId="1F0E1F2A" w14:textId="77777777" w:rsidR="000C5362" w:rsidRPr="000C5362" w:rsidRDefault="000C5362" w:rsidP="000C5362">
      <w:pPr>
        <w:suppressAutoHyphens w:val="0"/>
        <w:spacing w:line="276" w:lineRule="auto"/>
        <w:jc w:val="center"/>
        <w:rPr>
          <w:bCs/>
          <w:sz w:val="26"/>
          <w:szCs w:val="26"/>
        </w:rPr>
      </w:pPr>
      <w:r w:rsidRPr="000C5362">
        <w:rPr>
          <w:b/>
          <w:bCs/>
          <w:sz w:val="28"/>
          <w:szCs w:val="28"/>
        </w:rPr>
        <w:t>БЕЛГОРОДСКОЙ ОБЛАСТИ</w:t>
      </w:r>
    </w:p>
    <w:p w14:paraId="7BCE43FA" w14:textId="77777777" w:rsidR="000C5362" w:rsidRPr="000C5362" w:rsidRDefault="000C5362" w:rsidP="000C5362">
      <w:pPr>
        <w:suppressAutoHyphens w:val="0"/>
        <w:spacing w:line="276" w:lineRule="auto"/>
        <w:jc w:val="center"/>
        <w:rPr>
          <w:bCs/>
          <w:sz w:val="26"/>
          <w:szCs w:val="26"/>
        </w:rPr>
      </w:pPr>
    </w:p>
    <w:p w14:paraId="3312D717" w14:textId="77777777" w:rsidR="000C5362" w:rsidRPr="000C5362" w:rsidRDefault="000C5362" w:rsidP="000C5362">
      <w:pPr>
        <w:suppressAutoHyphens w:val="0"/>
        <w:spacing w:line="276" w:lineRule="auto"/>
        <w:jc w:val="center"/>
        <w:rPr>
          <w:bCs/>
          <w:sz w:val="26"/>
          <w:szCs w:val="26"/>
        </w:rPr>
      </w:pPr>
      <w:r w:rsidRPr="000C5362">
        <w:rPr>
          <w:b/>
          <w:bCs/>
          <w:sz w:val="28"/>
          <w:szCs w:val="28"/>
        </w:rPr>
        <w:t>ПОСТАНОВЛЕНИЕ</w:t>
      </w:r>
    </w:p>
    <w:p w14:paraId="74D25E33" w14:textId="77777777" w:rsidR="000C5362" w:rsidRPr="000C5362" w:rsidRDefault="000C5362" w:rsidP="000C5362">
      <w:pPr>
        <w:suppressAutoHyphens w:val="0"/>
        <w:spacing w:line="276" w:lineRule="auto"/>
        <w:jc w:val="center"/>
        <w:rPr>
          <w:bCs/>
          <w:sz w:val="26"/>
          <w:szCs w:val="26"/>
        </w:rPr>
      </w:pPr>
      <w:r w:rsidRPr="000C5362">
        <w:rPr>
          <w:b/>
          <w:bCs/>
          <w:sz w:val="28"/>
          <w:szCs w:val="28"/>
        </w:rPr>
        <w:t>Строитель</w:t>
      </w:r>
    </w:p>
    <w:p w14:paraId="4574CA5B" w14:textId="77777777" w:rsidR="000C5362" w:rsidRPr="000C5362" w:rsidRDefault="000C5362" w:rsidP="000C5362">
      <w:pPr>
        <w:suppressAutoHyphens w:val="0"/>
        <w:spacing w:line="276" w:lineRule="auto"/>
        <w:jc w:val="center"/>
        <w:rPr>
          <w:bCs/>
          <w:sz w:val="26"/>
          <w:szCs w:val="26"/>
        </w:rPr>
      </w:pPr>
    </w:p>
    <w:p w14:paraId="2C83DA67" w14:textId="7D72D47D" w:rsidR="000C5362" w:rsidRPr="000C5362" w:rsidRDefault="000C5362" w:rsidP="000C5362">
      <w:pPr>
        <w:suppressAutoHyphens w:val="0"/>
        <w:spacing w:line="276" w:lineRule="auto"/>
        <w:jc w:val="center"/>
        <w:rPr>
          <w:b/>
          <w:bCs/>
          <w:sz w:val="26"/>
          <w:szCs w:val="26"/>
        </w:rPr>
      </w:pPr>
      <w:r w:rsidRPr="000C5362">
        <w:rPr>
          <w:b/>
          <w:bCs/>
          <w:sz w:val="28"/>
          <w:szCs w:val="28"/>
        </w:rPr>
        <w:t>«</w:t>
      </w:r>
      <w:r w:rsidR="00CD5332">
        <w:rPr>
          <w:b/>
          <w:bCs/>
          <w:sz w:val="28"/>
          <w:szCs w:val="28"/>
        </w:rPr>
        <w:t>____</w:t>
      </w:r>
      <w:r w:rsidRPr="000C5362">
        <w:rPr>
          <w:b/>
          <w:bCs/>
          <w:sz w:val="28"/>
          <w:szCs w:val="28"/>
        </w:rPr>
        <w:t xml:space="preserve">» </w:t>
      </w:r>
      <w:r w:rsidR="00CD5332">
        <w:rPr>
          <w:b/>
          <w:bCs/>
          <w:sz w:val="28"/>
          <w:szCs w:val="28"/>
        </w:rPr>
        <w:t>________</w:t>
      </w:r>
      <w:r w:rsidRPr="000C5362">
        <w:rPr>
          <w:b/>
          <w:bCs/>
          <w:sz w:val="28"/>
          <w:szCs w:val="28"/>
        </w:rPr>
        <w:t xml:space="preserve"> 2026 год                                                     </w:t>
      </w:r>
      <w:r w:rsidR="00CD5332">
        <w:rPr>
          <w:b/>
          <w:bCs/>
          <w:sz w:val="28"/>
          <w:szCs w:val="28"/>
        </w:rPr>
        <w:t xml:space="preserve">                              </w:t>
      </w:r>
      <w:r w:rsidRPr="000C5362">
        <w:rPr>
          <w:b/>
          <w:bCs/>
          <w:sz w:val="28"/>
          <w:szCs w:val="28"/>
        </w:rPr>
        <w:t xml:space="preserve">№ </w:t>
      </w:r>
    </w:p>
    <w:p w14:paraId="0CE8FBCB" w14:textId="77777777" w:rsidR="00B54E1C" w:rsidRDefault="00B54E1C" w:rsidP="00B54E1C">
      <w:pPr>
        <w:pStyle w:val="ConsPlusTitle"/>
        <w:tabs>
          <w:tab w:val="left" w:pos="4395"/>
        </w:tabs>
        <w:ind w:right="4676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1104A53" w14:textId="77777777" w:rsidR="00DC43A2" w:rsidRDefault="00DC43A2" w:rsidP="00EA044A">
      <w:pPr>
        <w:pStyle w:val="ConsPlusTitle"/>
        <w:tabs>
          <w:tab w:val="left" w:pos="4253"/>
        </w:tabs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900391B" w14:textId="77777777" w:rsidR="00DC43A2" w:rsidRDefault="00DC43A2" w:rsidP="00EA044A">
      <w:pPr>
        <w:pStyle w:val="ConsPlusTitle"/>
        <w:tabs>
          <w:tab w:val="left" w:pos="4253"/>
        </w:tabs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89B8A51" w14:textId="77777777" w:rsidR="009B08A6" w:rsidRDefault="00A8456D" w:rsidP="00EA044A">
      <w:pPr>
        <w:pStyle w:val="ConsPlusTitle"/>
        <w:tabs>
          <w:tab w:val="left" w:pos="4253"/>
        </w:tabs>
        <w:ind w:right="-1"/>
        <w:jc w:val="center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6A410F">
        <w:rPr>
          <w:rFonts w:ascii="Times New Roman" w:hAnsi="Times New Roman" w:cs="Times New Roman"/>
          <w:bCs/>
          <w:sz w:val="28"/>
          <w:szCs w:val="28"/>
        </w:rPr>
        <w:t>О</w:t>
      </w:r>
      <w:r w:rsidR="00E73C21" w:rsidRPr="006A410F">
        <w:rPr>
          <w:rFonts w:ascii="Times New Roman" w:hAnsi="Times New Roman" w:cs="Times New Roman"/>
          <w:bCs/>
          <w:sz w:val="28"/>
          <w:szCs w:val="28"/>
        </w:rPr>
        <w:t xml:space="preserve">б утверждении </w:t>
      </w:r>
      <w:r w:rsidR="00DD0220" w:rsidRPr="006A410F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По</w:t>
      </w:r>
      <w:r w:rsidR="006451EC">
        <w:rPr>
          <w:rFonts w:ascii="Times New Roman" w:hAnsi="Times New Roman" w:cs="Times New Roman"/>
          <w:color w:val="000000"/>
          <w:sz w:val="28"/>
          <w:szCs w:val="28"/>
          <w:lang w:bidi="ru-RU"/>
        </w:rPr>
        <w:t>рядка</w:t>
      </w:r>
      <w:r w:rsidR="00EA044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DD0220" w:rsidRPr="006A410F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предоставления платных </w:t>
      </w:r>
    </w:p>
    <w:p w14:paraId="7216002B" w14:textId="77777777" w:rsidR="00BE6C2F" w:rsidRPr="006A410F" w:rsidRDefault="00DD0220" w:rsidP="00EA044A">
      <w:pPr>
        <w:pStyle w:val="ConsPlusTitle"/>
        <w:tabs>
          <w:tab w:val="left" w:pos="4253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A410F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образовательных</w:t>
      </w:r>
      <w:proofErr w:type="gramEnd"/>
      <w:r w:rsidRPr="006A410F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услуг</w:t>
      </w:r>
      <w:r w:rsidR="006A410F" w:rsidRPr="006A410F">
        <w:rPr>
          <w:rFonts w:ascii="Times New Roman" w:hAnsi="Times New Roman" w:cs="Times New Roman"/>
          <w:sz w:val="28"/>
          <w:szCs w:val="28"/>
        </w:rPr>
        <w:t xml:space="preserve"> </w:t>
      </w:r>
      <w:r w:rsidR="00142950">
        <w:rPr>
          <w:rFonts w:ascii="Times New Roman" w:hAnsi="Times New Roman" w:cs="Times New Roman"/>
          <w:sz w:val="28"/>
          <w:szCs w:val="28"/>
        </w:rPr>
        <w:t>в</w:t>
      </w:r>
      <w:r w:rsidR="006451EC">
        <w:rPr>
          <w:rFonts w:ascii="Times New Roman" w:hAnsi="Times New Roman" w:cs="Times New Roman"/>
          <w:sz w:val="28"/>
          <w:szCs w:val="28"/>
        </w:rPr>
        <w:t> </w:t>
      </w:r>
      <w:r w:rsidR="006A410F" w:rsidRPr="006A410F">
        <w:rPr>
          <w:rFonts w:ascii="Times New Roman" w:hAnsi="Times New Roman" w:cs="Times New Roman"/>
          <w:sz w:val="28"/>
          <w:szCs w:val="28"/>
        </w:rPr>
        <w:t>муниципальны</w:t>
      </w:r>
      <w:r w:rsidR="00142950">
        <w:rPr>
          <w:rFonts w:ascii="Times New Roman" w:hAnsi="Times New Roman" w:cs="Times New Roman"/>
          <w:sz w:val="28"/>
          <w:szCs w:val="28"/>
        </w:rPr>
        <w:t>х</w:t>
      </w:r>
      <w:r w:rsidR="006A410F">
        <w:rPr>
          <w:rFonts w:ascii="Times New Roman" w:hAnsi="Times New Roman" w:cs="Times New Roman"/>
          <w:sz w:val="28"/>
          <w:szCs w:val="28"/>
        </w:rPr>
        <w:t> </w:t>
      </w:r>
      <w:r w:rsidR="006A410F" w:rsidRPr="006A410F">
        <w:rPr>
          <w:rFonts w:ascii="Times New Roman" w:hAnsi="Times New Roman" w:cs="Times New Roman"/>
          <w:sz w:val="28"/>
          <w:szCs w:val="28"/>
        </w:rPr>
        <w:t>образовательны</w:t>
      </w:r>
      <w:r w:rsidR="00142950">
        <w:rPr>
          <w:rFonts w:ascii="Times New Roman" w:hAnsi="Times New Roman" w:cs="Times New Roman"/>
          <w:sz w:val="28"/>
          <w:szCs w:val="28"/>
        </w:rPr>
        <w:t>х</w:t>
      </w:r>
      <w:r w:rsidR="006A410F" w:rsidRPr="006A410F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142950">
        <w:rPr>
          <w:rFonts w:ascii="Times New Roman" w:hAnsi="Times New Roman" w:cs="Times New Roman"/>
          <w:sz w:val="28"/>
          <w:szCs w:val="28"/>
        </w:rPr>
        <w:t>х</w:t>
      </w:r>
      <w:r w:rsidR="00EA044A">
        <w:rPr>
          <w:rFonts w:ascii="Times New Roman" w:hAnsi="Times New Roman" w:cs="Times New Roman"/>
          <w:sz w:val="28"/>
          <w:szCs w:val="28"/>
        </w:rPr>
        <w:t xml:space="preserve"> Яковлевского </w:t>
      </w:r>
      <w:r w:rsidR="006A410F" w:rsidRPr="006A410F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="00142950">
        <w:rPr>
          <w:rFonts w:ascii="Times New Roman" w:hAnsi="Times New Roman" w:cs="Times New Roman"/>
          <w:sz w:val="28"/>
          <w:szCs w:val="28"/>
        </w:rPr>
        <w:t>Белгородской области</w:t>
      </w:r>
    </w:p>
    <w:p w14:paraId="51115B0B" w14:textId="77777777" w:rsidR="00BE6C2F" w:rsidRDefault="00BE6C2F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14:paraId="21DEA4B7" w14:textId="77777777" w:rsidR="00BE6C2F" w:rsidRDefault="00BE6C2F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14:paraId="7561D3A6" w14:textId="77777777" w:rsidR="00BE6C2F" w:rsidRDefault="00BE6C2F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14:paraId="450178F9" w14:textId="77777777" w:rsidR="00BE6C2F" w:rsidRDefault="00484CD7" w:rsidP="006A410F">
      <w:pPr>
        <w:tabs>
          <w:tab w:val="left" w:pos="4962"/>
        </w:tabs>
        <w:ind w:firstLine="709"/>
        <w:jc w:val="both"/>
        <w:rPr>
          <w:b/>
          <w:sz w:val="28"/>
          <w:szCs w:val="28"/>
        </w:rPr>
      </w:pPr>
      <w:r w:rsidRPr="008F4FEB">
        <w:rPr>
          <w:sz w:val="28"/>
          <w:szCs w:val="28"/>
        </w:rPr>
        <w:t>В соответствии с</w:t>
      </w:r>
      <w:r>
        <w:rPr>
          <w:sz w:val="28"/>
          <w:szCs w:val="28"/>
        </w:rPr>
        <w:t>о статьей 16</w:t>
      </w:r>
      <w:r w:rsidRPr="008F4FEB">
        <w:rPr>
          <w:sz w:val="28"/>
          <w:szCs w:val="28"/>
        </w:rPr>
        <w:t xml:space="preserve"> </w:t>
      </w:r>
      <w:r>
        <w:rPr>
          <w:sz w:val="28"/>
          <w:szCs w:val="28"/>
        </w:rPr>
        <w:t>Ф</w:t>
      </w:r>
      <w:r w:rsidRPr="008F4FEB">
        <w:rPr>
          <w:sz w:val="28"/>
          <w:szCs w:val="28"/>
        </w:rPr>
        <w:t>едеральн</w:t>
      </w:r>
      <w:r>
        <w:rPr>
          <w:sz w:val="28"/>
          <w:szCs w:val="28"/>
        </w:rPr>
        <w:t xml:space="preserve">ого </w:t>
      </w:r>
      <w:r w:rsidRPr="008F4FEB">
        <w:rPr>
          <w:sz w:val="28"/>
          <w:szCs w:val="28"/>
        </w:rPr>
        <w:t xml:space="preserve">закона от 06 октября 2003 года </w:t>
      </w:r>
      <w:r>
        <w:rPr>
          <w:sz w:val="28"/>
          <w:szCs w:val="28"/>
        </w:rPr>
        <w:t xml:space="preserve">                     </w:t>
      </w:r>
      <w:r w:rsidRPr="008F4FEB">
        <w:rPr>
          <w:sz w:val="28"/>
          <w:szCs w:val="28"/>
        </w:rPr>
        <w:t>№</w:t>
      </w:r>
      <w:r>
        <w:rPr>
          <w:sz w:val="28"/>
          <w:szCs w:val="28"/>
        </w:rPr>
        <w:t> </w:t>
      </w:r>
      <w:r w:rsidRPr="008F4FEB">
        <w:rPr>
          <w:sz w:val="28"/>
          <w:szCs w:val="28"/>
        </w:rPr>
        <w:t xml:space="preserve">131-Ф3 «Об общих принципах организации местного самоуправления </w:t>
      </w:r>
      <w:r>
        <w:rPr>
          <w:sz w:val="28"/>
          <w:szCs w:val="28"/>
        </w:rPr>
        <w:t xml:space="preserve">                               </w:t>
      </w:r>
      <w:r w:rsidRPr="008F4FEB">
        <w:rPr>
          <w:sz w:val="28"/>
          <w:szCs w:val="28"/>
        </w:rPr>
        <w:t xml:space="preserve">в Российской Федерации», </w:t>
      </w:r>
      <w:r>
        <w:rPr>
          <w:sz w:val="28"/>
          <w:szCs w:val="28"/>
        </w:rPr>
        <w:t xml:space="preserve">федеральными законами </w:t>
      </w:r>
      <w:r w:rsidRPr="008F4FEB">
        <w:rPr>
          <w:sz w:val="28"/>
          <w:szCs w:val="28"/>
        </w:rPr>
        <w:t>от 29 декабря 2012 года №</w:t>
      </w:r>
      <w:r w:rsidR="00692FF9">
        <w:rPr>
          <w:sz w:val="28"/>
          <w:szCs w:val="28"/>
        </w:rPr>
        <w:t> </w:t>
      </w:r>
      <w:r w:rsidRPr="008F4FEB">
        <w:rPr>
          <w:sz w:val="28"/>
          <w:szCs w:val="28"/>
        </w:rPr>
        <w:t xml:space="preserve">273-ФЗ «Об образовании </w:t>
      </w:r>
      <w:r w:rsidRPr="006861B8">
        <w:rPr>
          <w:sz w:val="28"/>
          <w:szCs w:val="28"/>
        </w:rPr>
        <w:t>в Российской Федерации»</w:t>
      </w:r>
      <w:r w:rsidR="00A8456D" w:rsidRPr="006861B8">
        <w:rPr>
          <w:rStyle w:val="11"/>
          <w:sz w:val="28"/>
          <w:szCs w:val="28"/>
        </w:rPr>
        <w:t xml:space="preserve">, </w:t>
      </w:r>
      <w:r w:rsidR="006861B8" w:rsidRPr="00CD0CBC">
        <w:rPr>
          <w:color w:val="000000"/>
          <w:sz w:val="28"/>
          <w:szCs w:val="28"/>
          <w:lang w:bidi="ru-RU"/>
        </w:rPr>
        <w:t>от 12</w:t>
      </w:r>
      <w:r w:rsidR="006861B8">
        <w:rPr>
          <w:color w:val="000000"/>
          <w:sz w:val="28"/>
          <w:szCs w:val="28"/>
          <w:lang w:bidi="ru-RU"/>
        </w:rPr>
        <w:t xml:space="preserve"> января </w:t>
      </w:r>
      <w:r w:rsidR="006861B8" w:rsidRPr="00CD0CBC">
        <w:rPr>
          <w:color w:val="000000"/>
          <w:sz w:val="28"/>
          <w:szCs w:val="28"/>
          <w:lang w:bidi="ru-RU"/>
        </w:rPr>
        <w:t>1996</w:t>
      </w:r>
      <w:r w:rsidR="00707A53">
        <w:rPr>
          <w:color w:val="000000"/>
          <w:sz w:val="28"/>
          <w:szCs w:val="28"/>
          <w:lang w:bidi="ru-RU"/>
        </w:rPr>
        <w:t xml:space="preserve"> года</w:t>
      </w:r>
      <w:r w:rsidR="006861B8" w:rsidRPr="00CD0CBC">
        <w:rPr>
          <w:color w:val="000000"/>
          <w:sz w:val="28"/>
          <w:szCs w:val="28"/>
          <w:lang w:bidi="ru-RU"/>
        </w:rPr>
        <w:t xml:space="preserve"> </w:t>
      </w:r>
      <w:r w:rsidR="00707A53">
        <w:rPr>
          <w:color w:val="000000"/>
          <w:sz w:val="28"/>
          <w:szCs w:val="28"/>
          <w:lang w:bidi="ru-RU"/>
        </w:rPr>
        <w:t xml:space="preserve">                      </w:t>
      </w:r>
      <w:r w:rsidR="006861B8" w:rsidRPr="00CD0CBC">
        <w:rPr>
          <w:color w:val="000000"/>
          <w:sz w:val="28"/>
          <w:szCs w:val="28"/>
          <w:lang w:bidi="ru-RU"/>
        </w:rPr>
        <w:t>№</w:t>
      </w:r>
      <w:r w:rsidR="006861B8">
        <w:rPr>
          <w:color w:val="000000"/>
          <w:sz w:val="28"/>
          <w:szCs w:val="28"/>
          <w:lang w:bidi="ru-RU"/>
        </w:rPr>
        <w:t> </w:t>
      </w:r>
      <w:r w:rsidR="006861B8" w:rsidRPr="00CD0CBC">
        <w:rPr>
          <w:color w:val="000000"/>
          <w:sz w:val="28"/>
          <w:szCs w:val="28"/>
          <w:lang w:bidi="ru-RU"/>
        </w:rPr>
        <w:t xml:space="preserve">7-ФЗ </w:t>
      </w:r>
      <w:r w:rsidR="00707A53">
        <w:rPr>
          <w:color w:val="000000"/>
          <w:sz w:val="28"/>
          <w:szCs w:val="28"/>
          <w:lang w:bidi="ru-RU"/>
        </w:rPr>
        <w:t xml:space="preserve">«О некоммерческих организациях», </w:t>
      </w:r>
      <w:r w:rsidR="006861B8" w:rsidRPr="006861B8">
        <w:rPr>
          <w:rStyle w:val="11"/>
          <w:sz w:val="28"/>
          <w:szCs w:val="28"/>
        </w:rPr>
        <w:t>з</w:t>
      </w:r>
      <w:r w:rsidR="00692FF9" w:rsidRPr="006861B8">
        <w:rPr>
          <w:rStyle w:val="11"/>
          <w:sz w:val="28"/>
          <w:szCs w:val="28"/>
        </w:rPr>
        <w:t xml:space="preserve">аконом </w:t>
      </w:r>
      <w:r w:rsidR="006861B8" w:rsidRPr="006861B8">
        <w:rPr>
          <w:sz w:val="28"/>
          <w:szCs w:val="28"/>
        </w:rPr>
        <w:t>Российской Федерации</w:t>
      </w:r>
      <w:r w:rsidR="006861B8" w:rsidRPr="006861B8">
        <w:rPr>
          <w:spacing w:val="-1"/>
          <w:sz w:val="28"/>
          <w:szCs w:val="28"/>
        </w:rPr>
        <w:t xml:space="preserve"> </w:t>
      </w:r>
      <w:r w:rsidR="00692FF9" w:rsidRPr="006861B8">
        <w:rPr>
          <w:spacing w:val="-1"/>
          <w:sz w:val="28"/>
          <w:szCs w:val="28"/>
        </w:rPr>
        <w:t>от</w:t>
      </w:r>
      <w:r w:rsidR="00707A53">
        <w:rPr>
          <w:spacing w:val="-1"/>
          <w:sz w:val="28"/>
          <w:szCs w:val="28"/>
        </w:rPr>
        <w:t> </w:t>
      </w:r>
      <w:r w:rsidR="00692FF9" w:rsidRPr="006861B8">
        <w:rPr>
          <w:spacing w:val="-1"/>
          <w:sz w:val="28"/>
          <w:szCs w:val="28"/>
        </w:rPr>
        <w:t>07</w:t>
      </w:r>
      <w:r w:rsidR="006861B8" w:rsidRPr="006861B8">
        <w:rPr>
          <w:spacing w:val="-1"/>
          <w:sz w:val="28"/>
          <w:szCs w:val="28"/>
        </w:rPr>
        <w:t xml:space="preserve"> февраля </w:t>
      </w:r>
      <w:r w:rsidR="00692FF9" w:rsidRPr="006861B8">
        <w:rPr>
          <w:spacing w:val="-1"/>
          <w:sz w:val="28"/>
          <w:szCs w:val="28"/>
        </w:rPr>
        <w:t>1992 г</w:t>
      </w:r>
      <w:r w:rsidR="00707A53">
        <w:rPr>
          <w:spacing w:val="-1"/>
          <w:sz w:val="28"/>
          <w:szCs w:val="28"/>
        </w:rPr>
        <w:t>ода</w:t>
      </w:r>
      <w:r w:rsidR="00692FF9" w:rsidRPr="006861B8">
        <w:rPr>
          <w:spacing w:val="-1"/>
          <w:sz w:val="28"/>
          <w:szCs w:val="28"/>
        </w:rPr>
        <w:t xml:space="preserve"> № 2300-1 «О защите прав потребителей»</w:t>
      </w:r>
      <w:r w:rsidR="00B4294D">
        <w:rPr>
          <w:spacing w:val="-1"/>
          <w:sz w:val="28"/>
          <w:szCs w:val="28"/>
        </w:rPr>
        <w:t>,</w:t>
      </w:r>
      <w:r w:rsidR="00692FF9" w:rsidRPr="006861B8">
        <w:rPr>
          <w:spacing w:val="-1"/>
          <w:sz w:val="28"/>
          <w:szCs w:val="28"/>
        </w:rPr>
        <w:t xml:space="preserve"> </w:t>
      </w:r>
      <w:r w:rsidR="00A8456D" w:rsidRPr="006861B8">
        <w:rPr>
          <w:rStyle w:val="11"/>
          <w:sz w:val="28"/>
          <w:szCs w:val="28"/>
        </w:rPr>
        <w:t xml:space="preserve">руководствуясь </w:t>
      </w:r>
      <w:r w:rsidR="00B4294D">
        <w:rPr>
          <w:rStyle w:val="11"/>
          <w:sz w:val="28"/>
          <w:szCs w:val="28"/>
        </w:rPr>
        <w:t xml:space="preserve">постановлением </w:t>
      </w:r>
      <w:r w:rsidR="00894F1F">
        <w:rPr>
          <w:rStyle w:val="11"/>
          <w:sz w:val="28"/>
          <w:szCs w:val="28"/>
        </w:rPr>
        <w:t xml:space="preserve">Правительства </w:t>
      </w:r>
      <w:r w:rsidR="00894F1F" w:rsidRPr="008F4FEB">
        <w:rPr>
          <w:sz w:val="28"/>
          <w:szCs w:val="28"/>
        </w:rPr>
        <w:t>Российской Федерации</w:t>
      </w:r>
      <w:r w:rsidR="00894F1F" w:rsidRPr="006861B8">
        <w:rPr>
          <w:rStyle w:val="11"/>
          <w:sz w:val="28"/>
          <w:szCs w:val="28"/>
        </w:rPr>
        <w:t xml:space="preserve"> </w:t>
      </w:r>
      <w:r w:rsidR="00DF2635">
        <w:rPr>
          <w:rStyle w:val="11"/>
          <w:sz w:val="28"/>
          <w:szCs w:val="28"/>
        </w:rPr>
        <w:t>от 15 сентября 2020 года № 1441</w:t>
      </w:r>
      <w:r w:rsidR="00372011">
        <w:rPr>
          <w:rStyle w:val="11"/>
          <w:sz w:val="28"/>
          <w:szCs w:val="28"/>
        </w:rPr>
        <w:t xml:space="preserve"> «Об утверждении Правил оказания платных услуг», </w:t>
      </w:r>
      <w:r w:rsidR="00A8456D" w:rsidRPr="006861B8">
        <w:rPr>
          <w:rStyle w:val="11"/>
          <w:sz w:val="28"/>
          <w:szCs w:val="28"/>
        </w:rPr>
        <w:t xml:space="preserve">Уставом Яковлевского муниципального округа Белгородской области, </w:t>
      </w:r>
      <w:r w:rsidR="00DC43A2" w:rsidRPr="00D0274B">
        <w:rPr>
          <w:color w:val="000000"/>
          <w:sz w:val="28"/>
          <w:szCs w:val="28"/>
          <w:lang w:eastAsia="en-US"/>
        </w:rPr>
        <w:t>администрация Яковлевского муниципального округа Белгородской области</w:t>
      </w:r>
      <w:r w:rsidR="00DC43A2" w:rsidRPr="00D0274B">
        <w:rPr>
          <w:b/>
          <w:color w:val="000000"/>
          <w:sz w:val="28"/>
          <w:szCs w:val="28"/>
          <w:lang w:eastAsia="en-US"/>
        </w:rPr>
        <w:t xml:space="preserve"> </w:t>
      </w:r>
      <w:r w:rsidR="00DC43A2">
        <w:rPr>
          <w:b/>
          <w:color w:val="000000"/>
          <w:sz w:val="28"/>
          <w:szCs w:val="28"/>
          <w:lang w:eastAsia="en-US"/>
        </w:rPr>
        <w:t xml:space="preserve">                                                     </w:t>
      </w:r>
      <w:r w:rsidR="00DC43A2" w:rsidRPr="00D0274B">
        <w:rPr>
          <w:b/>
          <w:color w:val="000000"/>
          <w:sz w:val="28"/>
          <w:szCs w:val="28"/>
          <w:lang w:eastAsia="en-US"/>
        </w:rPr>
        <w:t>п о с т а н о в л я е т:</w:t>
      </w:r>
      <w:r w:rsidR="00A8456D">
        <w:rPr>
          <w:b/>
          <w:sz w:val="28"/>
          <w:szCs w:val="28"/>
        </w:rPr>
        <w:t xml:space="preserve"> </w:t>
      </w:r>
    </w:p>
    <w:p w14:paraId="648AB110" w14:textId="77777777" w:rsidR="00BE6C2F" w:rsidRPr="00484CD7" w:rsidRDefault="00053B9B" w:rsidP="00484CD7">
      <w:pPr>
        <w:ind w:firstLine="708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A8456D">
        <w:rPr>
          <w:sz w:val="28"/>
          <w:szCs w:val="28"/>
        </w:rPr>
        <w:t xml:space="preserve">Утвердить </w:t>
      </w:r>
      <w:r w:rsidR="00493171">
        <w:rPr>
          <w:sz w:val="28"/>
          <w:szCs w:val="28"/>
        </w:rPr>
        <w:t>П</w:t>
      </w:r>
      <w:r w:rsidR="00BE7D7C" w:rsidRPr="00C228F2">
        <w:rPr>
          <w:sz w:val="28"/>
          <w:szCs w:val="28"/>
        </w:rPr>
        <w:t>оряд</w:t>
      </w:r>
      <w:r w:rsidR="00493171">
        <w:rPr>
          <w:sz w:val="28"/>
          <w:szCs w:val="28"/>
        </w:rPr>
        <w:t>ок</w:t>
      </w:r>
      <w:r w:rsidR="00BE7D7C" w:rsidRPr="00C228F2">
        <w:rPr>
          <w:sz w:val="28"/>
          <w:szCs w:val="28"/>
        </w:rPr>
        <w:t xml:space="preserve"> предоставления платных образовательных услуг в</w:t>
      </w:r>
      <w:r w:rsidR="00493171">
        <w:rPr>
          <w:sz w:val="28"/>
          <w:szCs w:val="28"/>
        </w:rPr>
        <w:t> </w:t>
      </w:r>
      <w:r w:rsidR="00BE7D7C" w:rsidRPr="00C228F2">
        <w:rPr>
          <w:sz w:val="28"/>
          <w:szCs w:val="28"/>
        </w:rPr>
        <w:t xml:space="preserve">муниципальных образовательных учреждениях </w:t>
      </w:r>
      <w:r w:rsidR="00A8456D">
        <w:rPr>
          <w:sz w:val="28"/>
          <w:szCs w:val="28"/>
        </w:rPr>
        <w:t>Яковлевского муниципального округа Белгородской области (</w:t>
      </w:r>
      <w:r w:rsidR="00195311">
        <w:rPr>
          <w:sz w:val="28"/>
          <w:szCs w:val="28"/>
        </w:rPr>
        <w:t>П</w:t>
      </w:r>
      <w:r w:rsidR="00A8456D">
        <w:rPr>
          <w:sz w:val="28"/>
          <w:szCs w:val="28"/>
        </w:rPr>
        <w:t>рил</w:t>
      </w:r>
      <w:r w:rsidR="00195311">
        <w:rPr>
          <w:sz w:val="28"/>
          <w:szCs w:val="28"/>
        </w:rPr>
        <w:t>ожение</w:t>
      </w:r>
      <w:r w:rsidR="00A8456D">
        <w:rPr>
          <w:sz w:val="28"/>
          <w:szCs w:val="28"/>
        </w:rPr>
        <w:t>).</w:t>
      </w:r>
    </w:p>
    <w:p w14:paraId="37B78D07" w14:textId="77777777" w:rsidR="00DC43A2" w:rsidRDefault="00E51891" w:rsidP="00DC43A2">
      <w:pPr>
        <w:ind w:right="-1" w:firstLine="709"/>
        <w:jc w:val="both"/>
        <w:rPr>
          <w:rStyle w:val="FontStyle19"/>
          <w:sz w:val="28"/>
          <w:szCs w:val="28"/>
        </w:rPr>
      </w:pPr>
      <w:r>
        <w:rPr>
          <w:sz w:val="28"/>
          <w:szCs w:val="28"/>
        </w:rPr>
        <w:t>2</w:t>
      </w:r>
      <w:r w:rsidR="00DC43A2" w:rsidRPr="00D0274B">
        <w:rPr>
          <w:sz w:val="28"/>
          <w:szCs w:val="28"/>
        </w:rPr>
        <w:t xml:space="preserve">.Начальнику </w:t>
      </w:r>
      <w:r w:rsidR="00DC43A2" w:rsidRPr="00D0274B">
        <w:rPr>
          <w:rStyle w:val="FontStyle19"/>
          <w:sz w:val="28"/>
          <w:szCs w:val="28"/>
        </w:rPr>
        <w:t>муниципального бюджетного учреждения «Управление цифрового развития Яковлевского муниципального округа Белгородской области» Бабанину М.Н. разместить настоящее постановление на официальном</w:t>
      </w:r>
      <w:r w:rsidR="00DC43A2" w:rsidRPr="00D0274B">
        <w:rPr>
          <w:rStyle w:val="20"/>
        </w:rPr>
        <w:t xml:space="preserve"> </w:t>
      </w:r>
      <w:r w:rsidR="00DC43A2" w:rsidRPr="00D0274B">
        <w:rPr>
          <w:rStyle w:val="FontStyle19"/>
          <w:sz w:val="28"/>
          <w:szCs w:val="28"/>
        </w:rPr>
        <w:t>сайте органов местного самоуправления Яковлевского муниципального округа Белгородской области.</w:t>
      </w:r>
    </w:p>
    <w:p w14:paraId="17AA13B2" w14:textId="77777777" w:rsidR="00E51891" w:rsidRPr="00AA72A2" w:rsidRDefault="00E51891" w:rsidP="00AA72A2">
      <w:pPr>
        <w:ind w:firstLine="708"/>
        <w:jc w:val="both"/>
        <w:rPr>
          <w:sz w:val="28"/>
          <w:szCs w:val="28"/>
        </w:rPr>
      </w:pPr>
      <w:r>
        <w:rPr>
          <w:rStyle w:val="FontStyle19"/>
          <w:sz w:val="28"/>
          <w:szCs w:val="28"/>
        </w:rPr>
        <w:t>3.</w:t>
      </w:r>
      <w:r>
        <w:rPr>
          <w:sz w:val="28"/>
          <w:szCs w:val="28"/>
        </w:rPr>
        <w:t xml:space="preserve">Настоящее постановление вступает в силу </w:t>
      </w:r>
      <w:r w:rsidR="00AA72A2">
        <w:rPr>
          <w:sz w:val="28"/>
          <w:szCs w:val="28"/>
        </w:rPr>
        <w:t>со</w:t>
      </w:r>
      <w:r>
        <w:rPr>
          <w:sz w:val="28"/>
          <w:szCs w:val="28"/>
        </w:rPr>
        <w:t xml:space="preserve"> дня его официального </w:t>
      </w:r>
      <w:r w:rsidR="00AA72A2">
        <w:rPr>
          <w:sz w:val="28"/>
          <w:szCs w:val="28"/>
        </w:rPr>
        <w:t>размещения</w:t>
      </w:r>
      <w:r>
        <w:rPr>
          <w:sz w:val="28"/>
          <w:szCs w:val="28"/>
        </w:rPr>
        <w:t xml:space="preserve">. </w:t>
      </w:r>
    </w:p>
    <w:p w14:paraId="72C25872" w14:textId="77777777" w:rsidR="00DC43A2" w:rsidRPr="00D0274B" w:rsidRDefault="00AA72A2" w:rsidP="00DC43A2">
      <w:pPr>
        <w:ind w:right="-1"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4</w:t>
      </w:r>
      <w:r w:rsidR="00DC43A2" w:rsidRPr="00D0274B">
        <w:rPr>
          <w:color w:val="000000"/>
          <w:sz w:val="28"/>
          <w:szCs w:val="28"/>
          <w:lang w:eastAsia="en-US"/>
        </w:rPr>
        <w:t>.</w:t>
      </w:r>
      <w:r w:rsidR="00DC43A2" w:rsidRPr="00D0274B">
        <w:rPr>
          <w:sz w:val="28"/>
          <w:szCs w:val="28"/>
        </w:rPr>
        <w:t xml:space="preserve">Контроль за исполнением настоящего постановления возложить на заместителя главы администрации Яковлевского муниципального округа по социальной политике </w:t>
      </w:r>
      <w:proofErr w:type="spellStart"/>
      <w:r w:rsidR="00DC43A2" w:rsidRPr="00D0274B">
        <w:rPr>
          <w:sz w:val="28"/>
          <w:szCs w:val="28"/>
        </w:rPr>
        <w:t>Гричаникову</w:t>
      </w:r>
      <w:proofErr w:type="spellEnd"/>
      <w:r w:rsidR="00DC43A2" w:rsidRPr="00D0274B">
        <w:rPr>
          <w:sz w:val="28"/>
          <w:szCs w:val="28"/>
        </w:rPr>
        <w:t xml:space="preserve"> И.А.</w:t>
      </w:r>
    </w:p>
    <w:p w14:paraId="2817FE04" w14:textId="77777777" w:rsidR="00BE6C2F" w:rsidRDefault="00BE6C2F">
      <w:pPr>
        <w:jc w:val="both"/>
        <w:rPr>
          <w:b/>
          <w:sz w:val="28"/>
          <w:szCs w:val="28"/>
        </w:rPr>
      </w:pPr>
    </w:p>
    <w:p w14:paraId="3B789F38" w14:textId="77777777" w:rsidR="00E51891" w:rsidRPr="00D0274B" w:rsidRDefault="00E51891" w:rsidP="00E51891">
      <w:pPr>
        <w:widowControl w:val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</w:t>
      </w:r>
      <w:r w:rsidRPr="00D0274B">
        <w:rPr>
          <w:b/>
          <w:color w:val="000000"/>
          <w:sz w:val="28"/>
          <w:szCs w:val="28"/>
        </w:rPr>
        <w:t>Глава администрации</w:t>
      </w:r>
    </w:p>
    <w:p w14:paraId="1D80F0ED" w14:textId="77777777" w:rsidR="005D4D4F" w:rsidRPr="00D247F3" w:rsidRDefault="00E51891" w:rsidP="00D247F3">
      <w:pPr>
        <w:widowControl w:val="0"/>
        <w:ind w:left="7655" w:hanging="7655"/>
        <w:jc w:val="both"/>
        <w:rPr>
          <w:b/>
          <w:color w:val="000000"/>
          <w:sz w:val="28"/>
          <w:szCs w:val="28"/>
        </w:rPr>
      </w:pPr>
      <w:r w:rsidRPr="00D0274B">
        <w:rPr>
          <w:b/>
          <w:color w:val="000000"/>
          <w:sz w:val="28"/>
          <w:szCs w:val="28"/>
        </w:rPr>
        <w:t>Яковлевского муниципального округа                                        О.А. Медведев</w:t>
      </w:r>
    </w:p>
    <w:p w14:paraId="76A775CF" w14:textId="77777777" w:rsidR="000C7B40" w:rsidRDefault="005D4D4F" w:rsidP="005D4D4F">
      <w:pPr>
        <w:ind w:right="70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         </w:t>
      </w:r>
      <w:r w:rsidR="00AA72A2">
        <w:rPr>
          <w:b/>
          <w:sz w:val="28"/>
          <w:szCs w:val="28"/>
        </w:rPr>
        <w:t xml:space="preserve">             </w:t>
      </w:r>
      <w:r w:rsidR="000C7B40">
        <w:rPr>
          <w:b/>
          <w:sz w:val="28"/>
          <w:szCs w:val="28"/>
        </w:rPr>
        <w:t>П</w:t>
      </w:r>
      <w:r w:rsidR="001101CE">
        <w:rPr>
          <w:b/>
          <w:sz w:val="28"/>
          <w:szCs w:val="28"/>
        </w:rPr>
        <w:t>риложение</w:t>
      </w:r>
    </w:p>
    <w:p w14:paraId="115F6B81" w14:textId="77777777" w:rsidR="00AA72A2" w:rsidRPr="00D0274B" w:rsidRDefault="00AA72A2" w:rsidP="00AA72A2">
      <w:pPr>
        <w:tabs>
          <w:tab w:val="left" w:pos="6510"/>
        </w:tabs>
        <w:ind w:left="4820"/>
        <w:jc w:val="center"/>
        <w:rPr>
          <w:b/>
          <w:sz w:val="28"/>
          <w:szCs w:val="28"/>
        </w:rPr>
      </w:pPr>
      <w:r w:rsidRPr="00D0274B">
        <w:rPr>
          <w:b/>
          <w:sz w:val="28"/>
          <w:szCs w:val="28"/>
        </w:rPr>
        <w:t>УТВЕРЖДЕН</w:t>
      </w:r>
    </w:p>
    <w:p w14:paraId="14ABFD85" w14:textId="77777777" w:rsidR="00AA72A2" w:rsidRPr="00D0274B" w:rsidRDefault="00AA72A2" w:rsidP="00AA72A2">
      <w:pPr>
        <w:tabs>
          <w:tab w:val="left" w:pos="6510"/>
        </w:tabs>
        <w:ind w:left="4820"/>
        <w:jc w:val="center"/>
        <w:rPr>
          <w:b/>
          <w:sz w:val="28"/>
          <w:szCs w:val="28"/>
        </w:rPr>
      </w:pPr>
      <w:proofErr w:type="gramStart"/>
      <w:r w:rsidRPr="00D0274B">
        <w:rPr>
          <w:b/>
          <w:sz w:val="28"/>
          <w:szCs w:val="28"/>
        </w:rPr>
        <w:t>постановлением</w:t>
      </w:r>
      <w:proofErr w:type="gramEnd"/>
      <w:r w:rsidRPr="00D0274B">
        <w:rPr>
          <w:b/>
          <w:sz w:val="28"/>
          <w:szCs w:val="28"/>
        </w:rPr>
        <w:t xml:space="preserve"> администрации</w:t>
      </w:r>
    </w:p>
    <w:p w14:paraId="2529A000" w14:textId="77777777" w:rsidR="00AA72A2" w:rsidRPr="00D0274B" w:rsidRDefault="00AA72A2" w:rsidP="00AA72A2">
      <w:pPr>
        <w:tabs>
          <w:tab w:val="left" w:pos="5775"/>
        </w:tabs>
        <w:ind w:left="4820"/>
        <w:jc w:val="center"/>
        <w:rPr>
          <w:b/>
          <w:sz w:val="28"/>
          <w:szCs w:val="28"/>
        </w:rPr>
      </w:pPr>
      <w:r w:rsidRPr="00D0274B">
        <w:rPr>
          <w:b/>
          <w:sz w:val="28"/>
          <w:szCs w:val="28"/>
        </w:rPr>
        <w:t>Яковлевского муниципального округа Белгородской области</w:t>
      </w:r>
    </w:p>
    <w:p w14:paraId="48EBDAD2" w14:textId="12472232" w:rsidR="00AA72A2" w:rsidRPr="00D0274B" w:rsidRDefault="00AA72A2" w:rsidP="00AA72A2">
      <w:pPr>
        <w:tabs>
          <w:tab w:val="left" w:pos="5775"/>
        </w:tabs>
        <w:ind w:left="4820"/>
        <w:jc w:val="center"/>
        <w:rPr>
          <w:b/>
          <w:sz w:val="28"/>
          <w:szCs w:val="28"/>
        </w:rPr>
      </w:pPr>
      <w:proofErr w:type="gramStart"/>
      <w:r w:rsidRPr="00D0274B">
        <w:rPr>
          <w:b/>
          <w:sz w:val="28"/>
          <w:szCs w:val="28"/>
        </w:rPr>
        <w:t>от</w:t>
      </w:r>
      <w:proofErr w:type="gramEnd"/>
      <w:r w:rsidRPr="00D0274B">
        <w:rPr>
          <w:b/>
          <w:sz w:val="28"/>
          <w:szCs w:val="28"/>
        </w:rPr>
        <w:t xml:space="preserve"> «</w:t>
      </w:r>
      <w:r w:rsidR="00CD5332">
        <w:rPr>
          <w:b/>
          <w:sz w:val="28"/>
          <w:szCs w:val="28"/>
        </w:rPr>
        <w:t>__</w:t>
      </w:r>
      <w:r w:rsidRPr="00D0274B">
        <w:rPr>
          <w:b/>
          <w:sz w:val="28"/>
          <w:szCs w:val="28"/>
        </w:rPr>
        <w:t>»</w:t>
      </w:r>
      <w:r w:rsidR="000C5362">
        <w:rPr>
          <w:b/>
          <w:sz w:val="28"/>
          <w:szCs w:val="28"/>
        </w:rPr>
        <w:t xml:space="preserve"> </w:t>
      </w:r>
      <w:r w:rsidR="00CD5332">
        <w:rPr>
          <w:b/>
          <w:sz w:val="28"/>
          <w:szCs w:val="28"/>
        </w:rPr>
        <w:t>___________</w:t>
      </w:r>
      <w:r w:rsidRPr="00D0274B">
        <w:rPr>
          <w:b/>
          <w:sz w:val="28"/>
          <w:szCs w:val="28"/>
        </w:rPr>
        <w:t>2026 г.</w:t>
      </w:r>
    </w:p>
    <w:p w14:paraId="1B367452" w14:textId="2ED42BCF" w:rsidR="00AA72A2" w:rsidRPr="00D0274B" w:rsidRDefault="00AA72A2" w:rsidP="00AA72A2">
      <w:pPr>
        <w:tabs>
          <w:tab w:val="left" w:pos="5775"/>
        </w:tabs>
        <w:ind w:left="4820"/>
        <w:jc w:val="center"/>
        <w:rPr>
          <w:b/>
          <w:sz w:val="28"/>
          <w:szCs w:val="28"/>
        </w:rPr>
      </w:pPr>
      <w:r w:rsidRPr="00D0274B">
        <w:rPr>
          <w:b/>
          <w:sz w:val="28"/>
          <w:szCs w:val="28"/>
        </w:rPr>
        <w:t>№</w:t>
      </w:r>
      <w:r w:rsidR="00CD5332">
        <w:rPr>
          <w:b/>
          <w:sz w:val="28"/>
          <w:szCs w:val="28"/>
        </w:rPr>
        <w:t>_____</w:t>
      </w:r>
    </w:p>
    <w:p w14:paraId="131932F3" w14:textId="77777777" w:rsidR="00B60AD1" w:rsidRDefault="00B60AD1">
      <w:pPr>
        <w:shd w:val="clear" w:color="auto" w:fill="FFFFFF"/>
        <w:spacing w:after="75"/>
        <w:jc w:val="both"/>
        <w:rPr>
          <w:b/>
          <w:sz w:val="28"/>
          <w:szCs w:val="28"/>
        </w:rPr>
      </w:pPr>
    </w:p>
    <w:p w14:paraId="48C460DB" w14:textId="77777777" w:rsidR="00493171" w:rsidRDefault="00493171" w:rsidP="00493171">
      <w:pPr>
        <w:jc w:val="center"/>
        <w:rPr>
          <w:b/>
          <w:sz w:val="28"/>
          <w:szCs w:val="28"/>
        </w:rPr>
      </w:pPr>
      <w:r w:rsidRPr="00840C3A">
        <w:rPr>
          <w:b/>
          <w:sz w:val="28"/>
          <w:szCs w:val="28"/>
        </w:rPr>
        <w:t>ПОРЯД</w:t>
      </w:r>
      <w:r>
        <w:rPr>
          <w:b/>
          <w:sz w:val="28"/>
          <w:szCs w:val="28"/>
        </w:rPr>
        <w:t>ОК</w:t>
      </w:r>
    </w:p>
    <w:p w14:paraId="30C47D76" w14:textId="77777777" w:rsidR="00BE6C2F" w:rsidRPr="00840C3A" w:rsidRDefault="00493171" w:rsidP="00493171">
      <w:pPr>
        <w:jc w:val="center"/>
        <w:rPr>
          <w:b/>
          <w:sz w:val="28"/>
          <w:szCs w:val="28"/>
        </w:rPr>
      </w:pPr>
      <w:proofErr w:type="gramStart"/>
      <w:r w:rsidRPr="00840C3A">
        <w:rPr>
          <w:b/>
          <w:sz w:val="28"/>
          <w:szCs w:val="28"/>
        </w:rPr>
        <w:t>предоставления</w:t>
      </w:r>
      <w:proofErr w:type="gramEnd"/>
      <w:r w:rsidRPr="00840C3A">
        <w:rPr>
          <w:b/>
          <w:sz w:val="28"/>
          <w:szCs w:val="28"/>
        </w:rPr>
        <w:t xml:space="preserve"> платных образовательных услуг в</w:t>
      </w:r>
      <w:r w:rsidR="005F130A">
        <w:rPr>
          <w:b/>
          <w:sz w:val="28"/>
          <w:szCs w:val="28"/>
        </w:rPr>
        <w:t xml:space="preserve"> </w:t>
      </w:r>
      <w:r w:rsidRPr="00840C3A">
        <w:rPr>
          <w:b/>
          <w:sz w:val="28"/>
          <w:szCs w:val="28"/>
        </w:rPr>
        <w:t xml:space="preserve">муниципальных образовательных учреждениях </w:t>
      </w:r>
      <w:r w:rsidR="004920BD">
        <w:rPr>
          <w:b/>
          <w:sz w:val="28"/>
          <w:szCs w:val="28"/>
        </w:rPr>
        <w:t>Я</w:t>
      </w:r>
      <w:r w:rsidRPr="00840C3A">
        <w:rPr>
          <w:b/>
          <w:sz w:val="28"/>
          <w:szCs w:val="28"/>
        </w:rPr>
        <w:t xml:space="preserve">ковлевского муниципального округа </w:t>
      </w:r>
      <w:r w:rsidR="008C7325">
        <w:rPr>
          <w:b/>
          <w:sz w:val="28"/>
          <w:szCs w:val="28"/>
        </w:rPr>
        <w:t>Б</w:t>
      </w:r>
      <w:r w:rsidRPr="00840C3A">
        <w:rPr>
          <w:b/>
          <w:sz w:val="28"/>
          <w:szCs w:val="28"/>
        </w:rPr>
        <w:t>елгородской области</w:t>
      </w:r>
    </w:p>
    <w:p w14:paraId="7D0DF1C7" w14:textId="77777777" w:rsidR="001101CE" w:rsidRPr="001101CE" w:rsidRDefault="001101CE" w:rsidP="001101CE">
      <w:pPr>
        <w:ind w:firstLine="709"/>
        <w:jc w:val="center"/>
        <w:rPr>
          <w:b/>
          <w:sz w:val="28"/>
          <w:szCs w:val="28"/>
        </w:rPr>
      </w:pPr>
    </w:p>
    <w:p w14:paraId="1B015E4D" w14:textId="77777777" w:rsidR="00BE6C2F" w:rsidRPr="001101CE" w:rsidRDefault="00A8456D" w:rsidP="001101CE">
      <w:pPr>
        <w:pStyle w:val="af6"/>
        <w:numPr>
          <w:ilvl w:val="0"/>
          <w:numId w:val="8"/>
        </w:numPr>
        <w:tabs>
          <w:tab w:val="left" w:pos="142"/>
          <w:tab w:val="left" w:pos="567"/>
          <w:tab w:val="left" w:pos="993"/>
        </w:tabs>
        <w:spacing w:line="240" w:lineRule="auto"/>
        <w:ind w:left="0" w:right="-1" w:firstLine="709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</w:rPr>
        <w:t>Общие положения</w:t>
      </w:r>
    </w:p>
    <w:p w14:paraId="1E8B5EF4" w14:textId="77777777" w:rsidR="001101CE" w:rsidRDefault="001101CE" w:rsidP="001101CE">
      <w:pPr>
        <w:pStyle w:val="af6"/>
        <w:tabs>
          <w:tab w:val="left" w:pos="142"/>
          <w:tab w:val="left" w:pos="567"/>
          <w:tab w:val="left" w:pos="993"/>
        </w:tabs>
        <w:spacing w:line="240" w:lineRule="auto"/>
        <w:ind w:left="709" w:right="-1"/>
        <w:rPr>
          <w:rFonts w:ascii="Times New Roman" w:hAnsi="Times New Roman"/>
          <w:b/>
          <w:sz w:val="28"/>
          <w:szCs w:val="28"/>
          <w:lang w:val="en-US"/>
        </w:rPr>
      </w:pPr>
    </w:p>
    <w:p w14:paraId="63C68C35" w14:textId="77777777" w:rsidR="006451EC" w:rsidRPr="008C7325" w:rsidRDefault="004920BD" w:rsidP="006451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6451EC" w:rsidRPr="006451EC">
        <w:rPr>
          <w:rFonts w:ascii="Times New Roman" w:hAnsi="Times New Roman" w:cs="Times New Roman"/>
          <w:sz w:val="28"/>
          <w:szCs w:val="28"/>
        </w:rPr>
        <w:t>Настоящий Порядок предоставления платных образовательных услуг в</w:t>
      </w:r>
      <w:r w:rsidR="00E35F07">
        <w:rPr>
          <w:rFonts w:ascii="Times New Roman" w:hAnsi="Times New Roman" w:cs="Times New Roman"/>
          <w:sz w:val="28"/>
          <w:szCs w:val="28"/>
        </w:rPr>
        <w:t> </w:t>
      </w:r>
      <w:r w:rsidR="006451EC" w:rsidRPr="006451EC">
        <w:rPr>
          <w:rFonts w:ascii="Times New Roman" w:hAnsi="Times New Roman" w:cs="Times New Roman"/>
          <w:sz w:val="28"/>
          <w:szCs w:val="28"/>
        </w:rPr>
        <w:t xml:space="preserve">муниципальных образовательных учреждениях </w:t>
      </w:r>
      <w:r>
        <w:rPr>
          <w:rFonts w:ascii="Times New Roman" w:hAnsi="Times New Roman" w:cs="Times New Roman"/>
          <w:sz w:val="28"/>
          <w:szCs w:val="28"/>
        </w:rPr>
        <w:t>Яковлевского муниципального округа</w:t>
      </w:r>
      <w:r w:rsidR="006451EC" w:rsidRPr="006451EC">
        <w:rPr>
          <w:rFonts w:ascii="Times New Roman" w:hAnsi="Times New Roman" w:cs="Times New Roman"/>
          <w:sz w:val="28"/>
          <w:szCs w:val="28"/>
        </w:rPr>
        <w:t xml:space="preserve"> разработан 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6451EC" w:rsidRPr="006451EC">
        <w:rPr>
          <w:rFonts w:ascii="Times New Roman" w:hAnsi="Times New Roman" w:cs="Times New Roman"/>
          <w:sz w:val="28"/>
          <w:szCs w:val="28"/>
        </w:rPr>
        <w:t xml:space="preserve">Гражданским </w:t>
      </w:r>
      <w:hyperlink r:id="rId8" w:tooltip="&quot;Гражданский кодекс Российской Федерации (часть первая)&quot; от 30.11.1994 N 51-ФЗ (ред. от 31.07.2025, с изм. от 25.11.2025) (с изм. и доп., вступ. в силу с 01.08.2025) {КонсультантПлюс}">
        <w:r w:rsidR="006451EC" w:rsidRPr="006451EC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="006451EC" w:rsidRPr="006451EC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r w:rsidR="008C7325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9" w:tooltip="Закон РФ от 10.07.1992 N 3266-1 (ред. от 12.11.2012) &quot;Об образовании&quot; ------------ Утратил силу или отменен {КонсультантПлюс}">
        <w:r w:rsidR="008C7325">
          <w:rPr>
            <w:rFonts w:ascii="Times New Roman" w:hAnsi="Times New Roman" w:cs="Times New Roman"/>
            <w:color w:val="0000FF"/>
            <w:sz w:val="28"/>
            <w:szCs w:val="28"/>
          </w:rPr>
          <w:t>з</w:t>
        </w:r>
        <w:r w:rsidRPr="006451EC">
          <w:rPr>
            <w:rFonts w:ascii="Times New Roman" w:hAnsi="Times New Roman" w:cs="Times New Roman"/>
            <w:color w:val="0000FF"/>
            <w:sz w:val="28"/>
            <w:szCs w:val="28"/>
          </w:rPr>
          <w:t>аконом</w:t>
        </w:r>
      </w:hyperlink>
      <w:r w:rsidRPr="006451EC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 w:rsidR="005F130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9E0DBC" w:rsidRPr="005F130A">
        <w:rPr>
          <w:rFonts w:ascii="Times New Roman" w:hAnsi="Times New Roman" w:cs="Times New Roman"/>
          <w:sz w:val="28"/>
          <w:szCs w:val="28"/>
        </w:rPr>
        <w:t xml:space="preserve">от 29 декабря 2012 года № 273-ФЗ </w:t>
      </w:r>
      <w:r w:rsidRPr="005F130A">
        <w:rPr>
          <w:rFonts w:ascii="Times New Roman" w:hAnsi="Times New Roman" w:cs="Times New Roman"/>
          <w:sz w:val="28"/>
          <w:szCs w:val="28"/>
        </w:rPr>
        <w:t xml:space="preserve">«Об образовании», </w:t>
      </w:r>
      <w:hyperlink r:id="rId10" w:tooltip="Закон РФ от 07.02.1992 N 2300-1 (ред. от 07.07.2025) &quot;О защите прав потребителей&quot; {КонсультантПлюс}">
        <w:r w:rsidR="006451EC" w:rsidRPr="005F130A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="006451EC" w:rsidRPr="005F130A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 w:rsidR="009E0DBC" w:rsidRPr="005F130A">
        <w:rPr>
          <w:rFonts w:ascii="Times New Roman" w:hAnsi="Times New Roman" w:cs="Times New Roman"/>
          <w:spacing w:val="-1"/>
          <w:sz w:val="28"/>
          <w:szCs w:val="28"/>
        </w:rPr>
        <w:t xml:space="preserve">от 07 февраля 1992 года № 2300-1 </w:t>
      </w:r>
      <w:r w:rsidR="008C7325" w:rsidRPr="004A661A">
        <w:rPr>
          <w:rFonts w:ascii="Times New Roman" w:hAnsi="Times New Roman" w:cs="Times New Roman"/>
          <w:sz w:val="28"/>
          <w:szCs w:val="28"/>
        </w:rPr>
        <w:t>«О защите прав потребителей»</w:t>
      </w:r>
      <w:r w:rsidR="006451EC" w:rsidRPr="004A661A">
        <w:rPr>
          <w:rFonts w:ascii="Times New Roman" w:hAnsi="Times New Roman" w:cs="Times New Roman"/>
          <w:sz w:val="28"/>
          <w:szCs w:val="28"/>
        </w:rPr>
        <w:t xml:space="preserve">, </w:t>
      </w:r>
      <w:r w:rsidR="004A661A" w:rsidRPr="004A661A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15</w:t>
      </w:r>
      <w:r w:rsidR="00195311"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="004A661A" w:rsidRPr="004A661A">
        <w:rPr>
          <w:rFonts w:ascii="Times New Roman" w:hAnsi="Times New Roman" w:cs="Times New Roman"/>
          <w:sz w:val="28"/>
          <w:szCs w:val="28"/>
        </w:rPr>
        <w:t>2020 г</w:t>
      </w:r>
      <w:r w:rsidR="00195311">
        <w:rPr>
          <w:rFonts w:ascii="Times New Roman" w:hAnsi="Times New Roman" w:cs="Times New Roman"/>
          <w:sz w:val="28"/>
          <w:szCs w:val="28"/>
        </w:rPr>
        <w:t xml:space="preserve">ода </w:t>
      </w:r>
      <w:r w:rsidR="004A661A" w:rsidRPr="004A661A">
        <w:rPr>
          <w:rFonts w:ascii="Times New Roman" w:hAnsi="Times New Roman" w:cs="Times New Roman"/>
          <w:sz w:val="28"/>
          <w:szCs w:val="28"/>
        </w:rPr>
        <w:t>№</w:t>
      </w:r>
      <w:r w:rsidR="00195311">
        <w:rPr>
          <w:rFonts w:ascii="Times New Roman" w:hAnsi="Times New Roman" w:cs="Times New Roman"/>
          <w:sz w:val="28"/>
          <w:szCs w:val="28"/>
        </w:rPr>
        <w:t> </w:t>
      </w:r>
      <w:r w:rsidR="004A661A" w:rsidRPr="004A661A">
        <w:rPr>
          <w:rFonts w:ascii="Times New Roman" w:hAnsi="Times New Roman" w:cs="Times New Roman"/>
          <w:sz w:val="28"/>
          <w:szCs w:val="28"/>
        </w:rPr>
        <w:t xml:space="preserve">1441 «Об утверждении Правил оказания платных образовательных услуг», </w:t>
      </w:r>
      <w:r w:rsidR="006451EC" w:rsidRPr="004A661A">
        <w:rPr>
          <w:rFonts w:ascii="Times New Roman" w:hAnsi="Times New Roman" w:cs="Times New Roman"/>
          <w:sz w:val="28"/>
          <w:szCs w:val="28"/>
        </w:rPr>
        <w:t xml:space="preserve">иными нормативными актами Российской Федерации, </w:t>
      </w:r>
      <w:hyperlink r:id="rId11" w:tooltip="&quot;Устав муниципального района &quot;Борисовский район&quot; Белгородской области&quot; (принят решением Борисовского районного Совета депутатов Белгородской обл. от 30.07.2007 N 1) (ред. от 30.05.2025) (Зарегистрировано в Управлении Минюста России по Центральному федеральному">
        <w:r w:rsidR="006451EC" w:rsidRPr="004A661A">
          <w:rPr>
            <w:rFonts w:ascii="Times New Roman" w:hAnsi="Times New Roman" w:cs="Times New Roman"/>
            <w:color w:val="0000FF"/>
            <w:sz w:val="28"/>
            <w:szCs w:val="28"/>
          </w:rPr>
          <w:t>Уставом</w:t>
        </w:r>
      </w:hyperlink>
      <w:r w:rsidR="006451EC" w:rsidRPr="004A661A">
        <w:rPr>
          <w:rFonts w:ascii="Times New Roman" w:hAnsi="Times New Roman" w:cs="Times New Roman"/>
          <w:sz w:val="28"/>
          <w:szCs w:val="28"/>
        </w:rPr>
        <w:t xml:space="preserve"> </w:t>
      </w:r>
      <w:r w:rsidR="008C7325" w:rsidRPr="004A661A">
        <w:rPr>
          <w:rFonts w:ascii="Times New Roman" w:hAnsi="Times New Roman" w:cs="Times New Roman"/>
          <w:sz w:val="28"/>
          <w:szCs w:val="28"/>
        </w:rPr>
        <w:t>Яковлевского</w:t>
      </w:r>
      <w:r w:rsidR="008C7325" w:rsidRPr="008C7325">
        <w:rPr>
          <w:rFonts w:ascii="Times New Roman" w:hAnsi="Times New Roman" w:cs="Times New Roman"/>
          <w:sz w:val="28"/>
          <w:szCs w:val="28"/>
        </w:rPr>
        <w:t xml:space="preserve"> муниципального округа Белгородской области</w:t>
      </w:r>
      <w:r w:rsidR="006451EC" w:rsidRPr="008C7325">
        <w:rPr>
          <w:rFonts w:ascii="Times New Roman" w:hAnsi="Times New Roman" w:cs="Times New Roman"/>
          <w:sz w:val="28"/>
          <w:szCs w:val="28"/>
        </w:rPr>
        <w:t>.</w:t>
      </w:r>
    </w:p>
    <w:p w14:paraId="52FDB7BA" w14:textId="77777777" w:rsidR="006451EC" w:rsidRPr="006451EC" w:rsidRDefault="008C7325" w:rsidP="006451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1409"/>
      <w:bookmarkEnd w:id="0"/>
      <w:r>
        <w:rPr>
          <w:rFonts w:ascii="Times New Roman" w:hAnsi="Times New Roman" w:cs="Times New Roman"/>
          <w:sz w:val="28"/>
          <w:szCs w:val="28"/>
        </w:rPr>
        <w:t>1.2.</w:t>
      </w:r>
      <w:r w:rsidR="006451EC" w:rsidRPr="006451EC">
        <w:rPr>
          <w:rFonts w:ascii="Times New Roman" w:hAnsi="Times New Roman" w:cs="Times New Roman"/>
          <w:sz w:val="28"/>
          <w:szCs w:val="28"/>
        </w:rPr>
        <w:t>Порядок предоставления платных образовательных услуг в</w:t>
      </w:r>
      <w:r>
        <w:rPr>
          <w:rFonts w:ascii="Times New Roman" w:hAnsi="Times New Roman" w:cs="Times New Roman"/>
          <w:sz w:val="28"/>
          <w:szCs w:val="28"/>
        </w:rPr>
        <w:t> </w:t>
      </w:r>
      <w:r w:rsidR="006451EC" w:rsidRPr="006451EC">
        <w:rPr>
          <w:rFonts w:ascii="Times New Roman" w:hAnsi="Times New Roman" w:cs="Times New Roman"/>
          <w:sz w:val="28"/>
          <w:szCs w:val="28"/>
        </w:rPr>
        <w:t xml:space="preserve">муниципальных образовательных учреждениях </w:t>
      </w:r>
      <w:r w:rsidR="005C491C" w:rsidRPr="008C7325">
        <w:rPr>
          <w:rFonts w:ascii="Times New Roman" w:hAnsi="Times New Roman" w:cs="Times New Roman"/>
          <w:sz w:val="28"/>
          <w:szCs w:val="28"/>
        </w:rPr>
        <w:t>Яковлевского муниципального</w:t>
      </w:r>
      <w:r w:rsidR="005C491C" w:rsidRPr="005C491C">
        <w:rPr>
          <w:rFonts w:ascii="Times New Roman" w:hAnsi="Times New Roman" w:cs="Times New Roman"/>
          <w:sz w:val="28"/>
          <w:szCs w:val="28"/>
        </w:rPr>
        <w:t xml:space="preserve"> </w:t>
      </w:r>
      <w:r w:rsidR="005C491C" w:rsidRPr="008C7325">
        <w:rPr>
          <w:rFonts w:ascii="Times New Roman" w:hAnsi="Times New Roman" w:cs="Times New Roman"/>
          <w:sz w:val="28"/>
          <w:szCs w:val="28"/>
        </w:rPr>
        <w:t xml:space="preserve">округа Белгородской области </w:t>
      </w:r>
      <w:r w:rsidR="005C491C">
        <w:rPr>
          <w:rFonts w:ascii="Times New Roman" w:hAnsi="Times New Roman" w:cs="Times New Roman"/>
          <w:sz w:val="28"/>
          <w:szCs w:val="28"/>
        </w:rPr>
        <w:t>(далее – Порядок)</w:t>
      </w:r>
      <w:r w:rsidR="006451EC" w:rsidRPr="006451EC">
        <w:rPr>
          <w:rFonts w:ascii="Times New Roman" w:hAnsi="Times New Roman" w:cs="Times New Roman"/>
          <w:sz w:val="28"/>
          <w:szCs w:val="28"/>
        </w:rPr>
        <w:t xml:space="preserve"> определяет порядок и условия предоставления платных образовательных услуг в муниципальных </w:t>
      </w:r>
      <w:r w:rsidR="005F130A">
        <w:rPr>
          <w:rFonts w:ascii="Times New Roman" w:hAnsi="Times New Roman" w:cs="Times New Roman"/>
          <w:sz w:val="28"/>
          <w:szCs w:val="28"/>
        </w:rPr>
        <w:t>обще</w:t>
      </w:r>
      <w:r w:rsidR="006451EC" w:rsidRPr="006451EC">
        <w:rPr>
          <w:rFonts w:ascii="Times New Roman" w:hAnsi="Times New Roman" w:cs="Times New Roman"/>
          <w:sz w:val="28"/>
          <w:szCs w:val="28"/>
        </w:rPr>
        <w:t xml:space="preserve">образовательных учреждениях, подведомственных </w:t>
      </w:r>
      <w:r w:rsidR="00410F17">
        <w:rPr>
          <w:rFonts w:ascii="Times New Roman" w:hAnsi="Times New Roman" w:cs="Times New Roman"/>
          <w:sz w:val="28"/>
          <w:szCs w:val="28"/>
        </w:rPr>
        <w:t xml:space="preserve">управлению образования администрации </w:t>
      </w:r>
      <w:r w:rsidR="00915F9C" w:rsidRPr="008C7325">
        <w:rPr>
          <w:rFonts w:ascii="Times New Roman" w:hAnsi="Times New Roman" w:cs="Times New Roman"/>
          <w:sz w:val="28"/>
          <w:szCs w:val="28"/>
        </w:rPr>
        <w:t>Яковлевского муниципального</w:t>
      </w:r>
      <w:r w:rsidR="00915F9C" w:rsidRPr="005C491C">
        <w:rPr>
          <w:rFonts w:ascii="Times New Roman" w:hAnsi="Times New Roman" w:cs="Times New Roman"/>
          <w:sz w:val="28"/>
          <w:szCs w:val="28"/>
        </w:rPr>
        <w:t xml:space="preserve"> </w:t>
      </w:r>
      <w:r w:rsidR="00915F9C" w:rsidRPr="008C7325">
        <w:rPr>
          <w:rFonts w:ascii="Times New Roman" w:hAnsi="Times New Roman" w:cs="Times New Roman"/>
          <w:sz w:val="28"/>
          <w:szCs w:val="28"/>
        </w:rPr>
        <w:t>округа</w:t>
      </w:r>
      <w:r w:rsidR="006451EC" w:rsidRPr="006451EC">
        <w:rPr>
          <w:rFonts w:ascii="Times New Roman" w:hAnsi="Times New Roman" w:cs="Times New Roman"/>
          <w:sz w:val="28"/>
          <w:szCs w:val="28"/>
        </w:rPr>
        <w:t xml:space="preserve"> </w:t>
      </w:r>
      <w:r w:rsidR="00915F9C">
        <w:rPr>
          <w:rFonts w:ascii="Times New Roman" w:hAnsi="Times New Roman" w:cs="Times New Roman"/>
          <w:sz w:val="28"/>
          <w:szCs w:val="28"/>
        </w:rPr>
        <w:t>(</w:t>
      </w:r>
      <w:r w:rsidR="006451EC" w:rsidRPr="006451EC">
        <w:rPr>
          <w:rFonts w:ascii="Times New Roman" w:hAnsi="Times New Roman" w:cs="Times New Roman"/>
          <w:sz w:val="28"/>
          <w:szCs w:val="28"/>
        </w:rPr>
        <w:t>далее</w:t>
      </w:r>
      <w:r w:rsidR="00915F9C">
        <w:rPr>
          <w:rFonts w:ascii="Times New Roman" w:hAnsi="Times New Roman" w:cs="Times New Roman"/>
          <w:sz w:val="28"/>
          <w:szCs w:val="28"/>
        </w:rPr>
        <w:t> </w:t>
      </w:r>
      <w:r w:rsidR="00FB37F5">
        <w:rPr>
          <w:rFonts w:ascii="Times New Roman" w:hAnsi="Times New Roman" w:cs="Times New Roman"/>
          <w:sz w:val="28"/>
          <w:szCs w:val="28"/>
        </w:rPr>
        <w:t>–</w:t>
      </w:r>
      <w:r w:rsidR="00915F9C">
        <w:rPr>
          <w:rFonts w:ascii="Times New Roman" w:hAnsi="Times New Roman" w:cs="Times New Roman"/>
          <w:sz w:val="28"/>
          <w:szCs w:val="28"/>
        </w:rPr>
        <w:t> </w:t>
      </w:r>
      <w:r w:rsidR="00BB1DAF">
        <w:rPr>
          <w:rFonts w:ascii="Times New Roman" w:hAnsi="Times New Roman" w:cs="Times New Roman"/>
          <w:sz w:val="28"/>
          <w:szCs w:val="28"/>
        </w:rPr>
        <w:t>исполнители</w:t>
      </w:r>
      <w:r w:rsidR="00915F9C">
        <w:rPr>
          <w:rFonts w:ascii="Times New Roman" w:hAnsi="Times New Roman" w:cs="Times New Roman"/>
          <w:sz w:val="28"/>
          <w:szCs w:val="28"/>
        </w:rPr>
        <w:t>)</w:t>
      </w:r>
      <w:r w:rsidR="006451EC" w:rsidRPr="006451EC">
        <w:rPr>
          <w:rFonts w:ascii="Times New Roman" w:hAnsi="Times New Roman" w:cs="Times New Roman"/>
          <w:sz w:val="28"/>
          <w:szCs w:val="28"/>
        </w:rPr>
        <w:t>, обучающимся</w:t>
      </w:r>
      <w:r w:rsidR="00A76571">
        <w:rPr>
          <w:rFonts w:ascii="Times New Roman" w:hAnsi="Times New Roman" w:cs="Times New Roman"/>
          <w:sz w:val="28"/>
          <w:szCs w:val="28"/>
        </w:rPr>
        <w:t xml:space="preserve">, </w:t>
      </w:r>
      <w:r w:rsidR="006451EC" w:rsidRPr="006451EC">
        <w:rPr>
          <w:rFonts w:ascii="Times New Roman" w:hAnsi="Times New Roman" w:cs="Times New Roman"/>
          <w:sz w:val="28"/>
          <w:szCs w:val="28"/>
        </w:rPr>
        <w:t>гражданам и</w:t>
      </w:r>
      <w:r w:rsidR="005F130A">
        <w:rPr>
          <w:rFonts w:ascii="Times New Roman" w:hAnsi="Times New Roman" w:cs="Times New Roman"/>
          <w:sz w:val="28"/>
          <w:szCs w:val="28"/>
        </w:rPr>
        <w:t> </w:t>
      </w:r>
      <w:r w:rsidR="006451EC" w:rsidRPr="006451EC">
        <w:rPr>
          <w:rFonts w:ascii="Times New Roman" w:hAnsi="Times New Roman" w:cs="Times New Roman"/>
          <w:sz w:val="28"/>
          <w:szCs w:val="28"/>
        </w:rPr>
        <w:t xml:space="preserve">организациям </w:t>
      </w:r>
      <w:r w:rsidR="00915F9C">
        <w:rPr>
          <w:rFonts w:ascii="Times New Roman" w:hAnsi="Times New Roman" w:cs="Times New Roman"/>
          <w:sz w:val="28"/>
          <w:szCs w:val="28"/>
        </w:rPr>
        <w:t>(далее – </w:t>
      </w:r>
      <w:r w:rsidR="00BB1DAF">
        <w:rPr>
          <w:rFonts w:ascii="Times New Roman" w:hAnsi="Times New Roman" w:cs="Times New Roman"/>
          <w:sz w:val="28"/>
          <w:szCs w:val="28"/>
        </w:rPr>
        <w:t>п</w:t>
      </w:r>
      <w:r w:rsidR="006451EC" w:rsidRPr="006451EC">
        <w:rPr>
          <w:rFonts w:ascii="Times New Roman" w:hAnsi="Times New Roman" w:cs="Times New Roman"/>
          <w:sz w:val="28"/>
          <w:szCs w:val="28"/>
        </w:rPr>
        <w:t>отребители</w:t>
      </w:r>
      <w:r w:rsidR="00915F9C">
        <w:rPr>
          <w:rFonts w:ascii="Times New Roman" w:hAnsi="Times New Roman" w:cs="Times New Roman"/>
          <w:sz w:val="28"/>
          <w:szCs w:val="28"/>
        </w:rPr>
        <w:t>)</w:t>
      </w:r>
      <w:r w:rsidR="006451EC" w:rsidRPr="006451EC">
        <w:rPr>
          <w:rFonts w:ascii="Times New Roman" w:hAnsi="Times New Roman" w:cs="Times New Roman"/>
          <w:sz w:val="28"/>
          <w:szCs w:val="28"/>
        </w:rPr>
        <w:t>.</w:t>
      </w:r>
    </w:p>
    <w:p w14:paraId="6A7E38AE" w14:textId="77777777" w:rsidR="006451EC" w:rsidRDefault="00E35F07" w:rsidP="006451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 w:rsidR="006451EC" w:rsidRPr="006451EC">
        <w:rPr>
          <w:rFonts w:ascii="Times New Roman" w:hAnsi="Times New Roman" w:cs="Times New Roman"/>
          <w:sz w:val="28"/>
          <w:szCs w:val="28"/>
        </w:rPr>
        <w:t>Порядок предоставления платных образовательных услуг в</w:t>
      </w:r>
      <w:r w:rsidR="00FB37F5">
        <w:rPr>
          <w:rFonts w:ascii="Times New Roman" w:hAnsi="Times New Roman" w:cs="Times New Roman"/>
          <w:sz w:val="28"/>
          <w:szCs w:val="28"/>
        </w:rPr>
        <w:t> </w:t>
      </w:r>
      <w:r w:rsidR="006451EC" w:rsidRPr="006451EC">
        <w:rPr>
          <w:rFonts w:ascii="Times New Roman" w:hAnsi="Times New Roman" w:cs="Times New Roman"/>
          <w:sz w:val="28"/>
          <w:szCs w:val="28"/>
        </w:rPr>
        <w:t xml:space="preserve">муниципальных образовательных учреждениях </w:t>
      </w:r>
      <w:r w:rsidR="00FB37F5" w:rsidRPr="008C7325">
        <w:rPr>
          <w:rFonts w:ascii="Times New Roman" w:hAnsi="Times New Roman" w:cs="Times New Roman"/>
          <w:sz w:val="28"/>
          <w:szCs w:val="28"/>
        </w:rPr>
        <w:t>Яковлевского муниципального</w:t>
      </w:r>
      <w:r w:rsidR="00FB37F5" w:rsidRPr="005C491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B37F5" w:rsidRPr="008C7325">
        <w:rPr>
          <w:rFonts w:ascii="Times New Roman" w:hAnsi="Times New Roman" w:cs="Times New Roman"/>
          <w:sz w:val="28"/>
          <w:szCs w:val="28"/>
        </w:rPr>
        <w:t>округа</w:t>
      </w:r>
      <w:proofErr w:type="gramEnd"/>
      <w:r w:rsidR="00FB37F5" w:rsidRPr="006451EC">
        <w:rPr>
          <w:rFonts w:ascii="Times New Roman" w:hAnsi="Times New Roman" w:cs="Times New Roman"/>
          <w:sz w:val="28"/>
          <w:szCs w:val="28"/>
        </w:rPr>
        <w:t xml:space="preserve"> </w:t>
      </w:r>
      <w:r w:rsidR="006451EC" w:rsidRPr="006451EC">
        <w:rPr>
          <w:rFonts w:ascii="Times New Roman" w:hAnsi="Times New Roman" w:cs="Times New Roman"/>
          <w:sz w:val="28"/>
          <w:szCs w:val="28"/>
        </w:rPr>
        <w:t xml:space="preserve">является обязательным для исполнения всеми </w:t>
      </w:r>
      <w:r w:rsidR="00FB37F5">
        <w:rPr>
          <w:rFonts w:ascii="Times New Roman" w:hAnsi="Times New Roman" w:cs="Times New Roman"/>
          <w:sz w:val="28"/>
          <w:szCs w:val="28"/>
        </w:rPr>
        <w:t xml:space="preserve">подведомственными </w:t>
      </w:r>
      <w:r w:rsidR="006451EC" w:rsidRPr="006451EC">
        <w:rPr>
          <w:rFonts w:ascii="Times New Roman" w:hAnsi="Times New Roman" w:cs="Times New Roman"/>
          <w:sz w:val="28"/>
          <w:szCs w:val="28"/>
        </w:rPr>
        <w:t>образовательны</w:t>
      </w:r>
      <w:bookmarkStart w:id="1" w:name="_GoBack"/>
      <w:bookmarkEnd w:id="1"/>
      <w:r w:rsidR="006451EC" w:rsidRPr="006451EC">
        <w:rPr>
          <w:rFonts w:ascii="Times New Roman" w:hAnsi="Times New Roman" w:cs="Times New Roman"/>
          <w:sz w:val="28"/>
          <w:szCs w:val="28"/>
        </w:rPr>
        <w:t>ми учреждениями.</w:t>
      </w:r>
    </w:p>
    <w:p w14:paraId="07514A73" w14:textId="77777777" w:rsidR="0022120A" w:rsidRPr="00CD0CBC" w:rsidRDefault="00E35F07" w:rsidP="00E35F07">
      <w:pPr>
        <w:pStyle w:val="14"/>
        <w:tabs>
          <w:tab w:val="left" w:pos="505"/>
        </w:tabs>
        <w:suppressAutoHyphens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1.4.</w:t>
      </w:r>
      <w:r w:rsidR="0022120A" w:rsidRPr="00CD0CBC">
        <w:rPr>
          <w:color w:val="000000"/>
          <w:sz w:val="28"/>
          <w:szCs w:val="28"/>
          <w:lang w:eastAsia="ru-RU" w:bidi="ru-RU"/>
        </w:rPr>
        <w:t>Настоящ</w:t>
      </w:r>
      <w:r>
        <w:rPr>
          <w:color w:val="000000"/>
          <w:sz w:val="28"/>
          <w:szCs w:val="28"/>
          <w:lang w:eastAsia="ru-RU" w:bidi="ru-RU"/>
        </w:rPr>
        <w:t>ий</w:t>
      </w:r>
      <w:r w:rsidR="0022120A" w:rsidRPr="00CD0CBC">
        <w:rPr>
          <w:color w:val="000000"/>
          <w:sz w:val="28"/>
          <w:szCs w:val="28"/>
          <w:lang w:eastAsia="ru-RU" w:bidi="ru-RU"/>
        </w:rPr>
        <w:t xml:space="preserve"> По</w:t>
      </w:r>
      <w:r>
        <w:rPr>
          <w:color w:val="000000"/>
          <w:sz w:val="28"/>
          <w:szCs w:val="28"/>
          <w:lang w:eastAsia="ru-RU" w:bidi="ru-RU"/>
        </w:rPr>
        <w:t xml:space="preserve">рядок </w:t>
      </w:r>
      <w:r w:rsidR="0022120A" w:rsidRPr="00CD0CBC">
        <w:rPr>
          <w:color w:val="000000"/>
          <w:sz w:val="28"/>
          <w:szCs w:val="28"/>
          <w:lang w:eastAsia="ru-RU" w:bidi="ru-RU"/>
        </w:rPr>
        <w:t>регулирует отношения, возникающие между потребителем и исполнителем при оказании платных образовательных услуг в</w:t>
      </w:r>
      <w:r w:rsidR="00115D26">
        <w:rPr>
          <w:color w:val="000000"/>
          <w:sz w:val="28"/>
          <w:szCs w:val="28"/>
          <w:lang w:eastAsia="ru-RU" w:bidi="ru-RU"/>
        </w:rPr>
        <w:t> </w:t>
      </w:r>
      <w:r w:rsidR="0022120A" w:rsidRPr="00CD0CBC">
        <w:rPr>
          <w:color w:val="000000"/>
          <w:sz w:val="28"/>
          <w:szCs w:val="28"/>
          <w:lang w:eastAsia="ru-RU" w:bidi="ru-RU"/>
        </w:rPr>
        <w:t>школе.</w:t>
      </w:r>
    </w:p>
    <w:p w14:paraId="54A1CC15" w14:textId="77777777" w:rsidR="00E35F07" w:rsidRDefault="00E35F07" w:rsidP="00E35F07">
      <w:pPr>
        <w:pStyle w:val="14"/>
        <w:tabs>
          <w:tab w:val="left" w:pos="510"/>
        </w:tabs>
        <w:suppressAutoHyphens/>
        <w:ind w:firstLine="709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1.5.</w:t>
      </w:r>
      <w:r w:rsidR="0022120A" w:rsidRPr="00CD0CBC">
        <w:rPr>
          <w:color w:val="000000"/>
          <w:sz w:val="28"/>
          <w:szCs w:val="28"/>
          <w:lang w:eastAsia="ru-RU" w:bidi="ru-RU"/>
        </w:rPr>
        <w:t xml:space="preserve">Платные образовательные услуги не могут быть оказаны вместо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бюджетов. </w:t>
      </w:r>
    </w:p>
    <w:p w14:paraId="5E1F2535" w14:textId="77777777" w:rsidR="00B60AD1" w:rsidRPr="00220A94" w:rsidRDefault="0022120A" w:rsidP="00220A94">
      <w:pPr>
        <w:pStyle w:val="14"/>
        <w:tabs>
          <w:tab w:val="left" w:pos="510"/>
        </w:tabs>
        <w:suppressAutoHyphens/>
        <w:ind w:firstLine="709"/>
        <w:jc w:val="both"/>
        <w:rPr>
          <w:color w:val="000000"/>
          <w:sz w:val="28"/>
          <w:szCs w:val="28"/>
          <w:lang w:eastAsia="ru-RU" w:bidi="ru-RU"/>
        </w:rPr>
      </w:pPr>
      <w:r w:rsidRPr="00CD0CBC">
        <w:rPr>
          <w:color w:val="000000"/>
          <w:sz w:val="28"/>
          <w:szCs w:val="28"/>
          <w:lang w:eastAsia="ru-RU" w:bidi="ru-RU"/>
        </w:rPr>
        <w:t xml:space="preserve">Услуги, не относящиеся к уставной деятельности учреждений, </w:t>
      </w:r>
      <w:r w:rsidRPr="00CD0CBC">
        <w:rPr>
          <w:color w:val="000000"/>
          <w:sz w:val="28"/>
          <w:szCs w:val="28"/>
          <w:lang w:eastAsia="ru-RU" w:bidi="ru-RU"/>
        </w:rPr>
        <w:lastRenderedPageBreak/>
        <w:t>не</w:t>
      </w:r>
      <w:r w:rsidR="00E35F07">
        <w:rPr>
          <w:color w:val="000000"/>
          <w:sz w:val="28"/>
          <w:szCs w:val="28"/>
          <w:lang w:eastAsia="ru-RU" w:bidi="ru-RU"/>
        </w:rPr>
        <w:t> </w:t>
      </w:r>
      <w:r w:rsidRPr="00CD0CBC">
        <w:rPr>
          <w:color w:val="000000"/>
          <w:sz w:val="28"/>
          <w:szCs w:val="28"/>
          <w:lang w:eastAsia="ru-RU" w:bidi="ru-RU"/>
        </w:rPr>
        <w:t>включаются в перечень платных услуг.</w:t>
      </w:r>
    </w:p>
    <w:p w14:paraId="6BE34B73" w14:textId="77777777" w:rsidR="00B17ADE" w:rsidRDefault="00B17ADE" w:rsidP="00B60AD1">
      <w:pPr>
        <w:pStyle w:val="14"/>
        <w:tabs>
          <w:tab w:val="left" w:pos="505"/>
        </w:tabs>
        <w:suppressAutoHyphens/>
        <w:ind w:firstLine="709"/>
        <w:jc w:val="both"/>
        <w:rPr>
          <w:color w:val="000000"/>
          <w:sz w:val="28"/>
          <w:szCs w:val="28"/>
          <w:lang w:eastAsia="ru-RU" w:bidi="ru-RU"/>
        </w:rPr>
      </w:pPr>
      <w:r>
        <w:rPr>
          <w:sz w:val="28"/>
        </w:rPr>
        <w:t>1.6.</w:t>
      </w:r>
      <w:r w:rsidRPr="0046325E">
        <w:rPr>
          <w:sz w:val="28"/>
        </w:rPr>
        <w:t>Организации, осуществляющие образовательную деятельность за счет бюджетных ассигнований федерального бюджета, бюджета субъекта Российской Федерации, местного бюджета, вправе осуществлять за счет средств физических и (или) юридических лиц платные образовательные услуги, не</w:t>
      </w:r>
      <w:r>
        <w:rPr>
          <w:sz w:val="28"/>
        </w:rPr>
        <w:t> </w:t>
      </w:r>
      <w:r w:rsidRPr="0046325E">
        <w:rPr>
          <w:sz w:val="28"/>
        </w:rPr>
        <w:t>предусмотренные устан</w:t>
      </w:r>
      <w:r>
        <w:rPr>
          <w:sz w:val="28"/>
        </w:rPr>
        <w:t>овленным муниципальным заданием.</w:t>
      </w:r>
    </w:p>
    <w:p w14:paraId="09D27BE2" w14:textId="77777777" w:rsidR="0022120A" w:rsidRPr="00CD0CBC" w:rsidRDefault="00B60AD1" w:rsidP="00B60AD1">
      <w:pPr>
        <w:pStyle w:val="14"/>
        <w:tabs>
          <w:tab w:val="left" w:pos="505"/>
        </w:tabs>
        <w:suppressAutoHyphens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1.</w:t>
      </w:r>
      <w:r w:rsidR="00B17ADE">
        <w:rPr>
          <w:color w:val="000000"/>
          <w:sz w:val="28"/>
          <w:szCs w:val="28"/>
          <w:lang w:eastAsia="ru-RU" w:bidi="ru-RU"/>
        </w:rPr>
        <w:t>7</w:t>
      </w:r>
      <w:r>
        <w:rPr>
          <w:color w:val="000000"/>
          <w:sz w:val="28"/>
          <w:szCs w:val="28"/>
          <w:lang w:eastAsia="ru-RU" w:bidi="ru-RU"/>
        </w:rPr>
        <w:t>.</w:t>
      </w:r>
      <w:r w:rsidR="008D04FC">
        <w:rPr>
          <w:color w:val="000000"/>
          <w:sz w:val="28"/>
          <w:szCs w:val="28"/>
          <w:lang w:eastAsia="ru-RU" w:bidi="ru-RU"/>
        </w:rPr>
        <w:t>Образовательное учреждение</w:t>
      </w:r>
      <w:r w:rsidR="0022120A" w:rsidRPr="00CD0CBC">
        <w:rPr>
          <w:color w:val="000000"/>
          <w:sz w:val="28"/>
          <w:szCs w:val="28"/>
          <w:lang w:eastAsia="ru-RU" w:bidi="ru-RU"/>
        </w:rPr>
        <w:t xml:space="preserve"> предоставляет платные образовательные услуги в целях:</w:t>
      </w:r>
    </w:p>
    <w:p w14:paraId="6AE73F60" w14:textId="77777777" w:rsidR="0022120A" w:rsidRPr="00CD0CBC" w:rsidRDefault="00B60AD1" w:rsidP="00B60AD1">
      <w:pPr>
        <w:pStyle w:val="14"/>
        <w:tabs>
          <w:tab w:val="left" w:pos="355"/>
        </w:tabs>
        <w:suppressAutoHyphens/>
        <w:spacing w:line="23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-</w:t>
      </w:r>
      <w:r w:rsidR="0022120A" w:rsidRPr="00CD0CBC">
        <w:rPr>
          <w:color w:val="000000"/>
          <w:sz w:val="28"/>
          <w:szCs w:val="28"/>
          <w:lang w:eastAsia="ru-RU" w:bidi="ru-RU"/>
        </w:rPr>
        <w:t>наиболее полного удовлетворения образовательных потребностей обучающихся;</w:t>
      </w:r>
    </w:p>
    <w:p w14:paraId="44774182" w14:textId="77777777" w:rsidR="00B60AD1" w:rsidRDefault="008D04FC" w:rsidP="00B60AD1">
      <w:pPr>
        <w:pStyle w:val="14"/>
        <w:tabs>
          <w:tab w:val="left" w:pos="355"/>
        </w:tabs>
        <w:suppressAutoHyphens/>
        <w:spacing w:line="23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-</w:t>
      </w:r>
      <w:r w:rsidR="0022120A" w:rsidRPr="00CD0CBC">
        <w:rPr>
          <w:color w:val="000000"/>
          <w:sz w:val="28"/>
          <w:szCs w:val="28"/>
          <w:lang w:eastAsia="ru-RU" w:bidi="ru-RU"/>
        </w:rPr>
        <w:t>улучшения качества образовательного процесса и создания условий для</w:t>
      </w:r>
      <w:r w:rsidR="00B45194">
        <w:rPr>
          <w:color w:val="000000"/>
          <w:sz w:val="28"/>
          <w:szCs w:val="28"/>
          <w:lang w:eastAsia="ru-RU" w:bidi="ru-RU"/>
        </w:rPr>
        <w:t> </w:t>
      </w:r>
      <w:r w:rsidR="0022120A" w:rsidRPr="00CD0CBC">
        <w:rPr>
          <w:color w:val="000000"/>
          <w:sz w:val="28"/>
          <w:szCs w:val="28"/>
          <w:lang w:eastAsia="ru-RU" w:bidi="ru-RU"/>
        </w:rPr>
        <w:t>успешной социализации учащихся;</w:t>
      </w:r>
    </w:p>
    <w:p w14:paraId="2E18E6FA" w14:textId="77777777" w:rsidR="0022120A" w:rsidRPr="00CD0CBC" w:rsidRDefault="008D04FC" w:rsidP="00B60AD1">
      <w:pPr>
        <w:pStyle w:val="14"/>
        <w:tabs>
          <w:tab w:val="left" w:pos="355"/>
        </w:tabs>
        <w:suppressAutoHyphens/>
        <w:spacing w:line="23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-</w:t>
      </w:r>
      <w:r w:rsidR="0022120A" w:rsidRPr="00CD0CBC">
        <w:rPr>
          <w:color w:val="000000"/>
          <w:sz w:val="28"/>
          <w:szCs w:val="28"/>
          <w:lang w:eastAsia="ru-RU" w:bidi="ru-RU"/>
        </w:rPr>
        <w:t>поддержки и укрепления физического здоровья подрастающего поколения;</w:t>
      </w:r>
    </w:p>
    <w:p w14:paraId="0C61DAFE" w14:textId="77777777" w:rsidR="0022120A" w:rsidRPr="00CD0CBC" w:rsidRDefault="008D04FC" w:rsidP="00B60AD1">
      <w:pPr>
        <w:pStyle w:val="14"/>
        <w:tabs>
          <w:tab w:val="left" w:pos="355"/>
        </w:tabs>
        <w:suppressAutoHyphens/>
        <w:spacing w:line="223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-</w:t>
      </w:r>
      <w:r w:rsidR="0022120A" w:rsidRPr="00CD0CBC">
        <w:rPr>
          <w:color w:val="000000"/>
          <w:sz w:val="28"/>
          <w:szCs w:val="28"/>
          <w:lang w:eastAsia="ru-RU" w:bidi="ru-RU"/>
        </w:rPr>
        <w:t xml:space="preserve">привлечения в бюджет </w:t>
      </w:r>
      <w:r>
        <w:rPr>
          <w:color w:val="000000"/>
          <w:sz w:val="28"/>
          <w:szCs w:val="28"/>
          <w:lang w:eastAsia="ru-RU" w:bidi="ru-RU"/>
        </w:rPr>
        <w:t>образовательного учреждения</w:t>
      </w:r>
      <w:r w:rsidR="0022120A" w:rsidRPr="00CD0CBC">
        <w:rPr>
          <w:color w:val="000000"/>
          <w:sz w:val="28"/>
          <w:szCs w:val="28"/>
          <w:lang w:eastAsia="ru-RU" w:bidi="ru-RU"/>
        </w:rPr>
        <w:t xml:space="preserve"> дополнительных финансовых средств.</w:t>
      </w:r>
    </w:p>
    <w:p w14:paraId="211AF168" w14:textId="77777777" w:rsidR="0022120A" w:rsidRDefault="008D04FC" w:rsidP="008D04FC">
      <w:pPr>
        <w:pStyle w:val="14"/>
        <w:tabs>
          <w:tab w:val="left" w:pos="505"/>
        </w:tabs>
        <w:suppressAutoHyphens/>
        <w:ind w:firstLine="709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1.</w:t>
      </w:r>
      <w:r w:rsidR="00B17ADE">
        <w:rPr>
          <w:color w:val="000000"/>
          <w:sz w:val="28"/>
          <w:szCs w:val="28"/>
          <w:lang w:eastAsia="ru-RU" w:bidi="ru-RU"/>
        </w:rPr>
        <w:t>8</w:t>
      </w:r>
      <w:r>
        <w:rPr>
          <w:color w:val="000000"/>
          <w:sz w:val="28"/>
          <w:szCs w:val="28"/>
          <w:lang w:eastAsia="ru-RU" w:bidi="ru-RU"/>
        </w:rPr>
        <w:t>.</w:t>
      </w:r>
      <w:r w:rsidR="0022120A" w:rsidRPr="00CD0CBC">
        <w:rPr>
          <w:color w:val="000000"/>
          <w:sz w:val="28"/>
          <w:szCs w:val="28"/>
          <w:lang w:eastAsia="ru-RU" w:bidi="ru-RU"/>
        </w:rPr>
        <w:t>Требования к оказанию платных образовательных услуг, в том числе к</w:t>
      </w:r>
      <w:r w:rsidR="00B45194">
        <w:rPr>
          <w:color w:val="000000"/>
          <w:sz w:val="28"/>
          <w:szCs w:val="28"/>
          <w:lang w:eastAsia="ru-RU" w:bidi="ru-RU"/>
        </w:rPr>
        <w:t> </w:t>
      </w:r>
      <w:r w:rsidR="0022120A" w:rsidRPr="00CD0CBC">
        <w:rPr>
          <w:color w:val="000000"/>
          <w:sz w:val="28"/>
          <w:szCs w:val="28"/>
          <w:lang w:eastAsia="ru-RU" w:bidi="ru-RU"/>
        </w:rPr>
        <w:t>содержанию образовательных программ специальных курсов, определяются по</w:t>
      </w:r>
      <w:r w:rsidR="00E26B2B">
        <w:rPr>
          <w:color w:val="000000"/>
          <w:sz w:val="28"/>
          <w:szCs w:val="28"/>
          <w:lang w:eastAsia="ru-RU" w:bidi="ru-RU"/>
        </w:rPr>
        <w:t> </w:t>
      </w:r>
      <w:r w:rsidR="0022120A" w:rsidRPr="00CD0CBC">
        <w:rPr>
          <w:color w:val="000000"/>
          <w:sz w:val="28"/>
          <w:szCs w:val="28"/>
          <w:lang w:eastAsia="ru-RU" w:bidi="ru-RU"/>
        </w:rPr>
        <w:t>соглашению сторон. Исполнитель обязан обеспечить заказчику и</w:t>
      </w:r>
      <w:r w:rsidR="00E26B2B">
        <w:rPr>
          <w:color w:val="000000"/>
          <w:sz w:val="28"/>
          <w:szCs w:val="28"/>
          <w:lang w:eastAsia="ru-RU" w:bidi="ru-RU"/>
        </w:rPr>
        <w:t> </w:t>
      </w:r>
      <w:r w:rsidR="0022120A" w:rsidRPr="00CD0CBC">
        <w:rPr>
          <w:color w:val="000000"/>
          <w:sz w:val="28"/>
          <w:szCs w:val="28"/>
          <w:lang w:eastAsia="ru-RU" w:bidi="ru-RU"/>
        </w:rPr>
        <w:t>обучающемуся оказание платных образовательных услуг в полном объеме в</w:t>
      </w:r>
      <w:r w:rsidR="00E26B2B">
        <w:rPr>
          <w:color w:val="000000"/>
          <w:sz w:val="28"/>
          <w:szCs w:val="28"/>
          <w:lang w:eastAsia="ru-RU" w:bidi="ru-RU"/>
        </w:rPr>
        <w:t> </w:t>
      </w:r>
      <w:r w:rsidR="0022120A" w:rsidRPr="00CD0CBC">
        <w:rPr>
          <w:color w:val="000000"/>
          <w:sz w:val="28"/>
          <w:szCs w:val="28"/>
          <w:lang w:eastAsia="ru-RU" w:bidi="ru-RU"/>
        </w:rPr>
        <w:t>соответствии с</w:t>
      </w:r>
      <w:r w:rsidR="006A5547">
        <w:rPr>
          <w:color w:val="000000"/>
          <w:sz w:val="28"/>
          <w:szCs w:val="28"/>
          <w:lang w:eastAsia="ru-RU" w:bidi="ru-RU"/>
        </w:rPr>
        <w:t> </w:t>
      </w:r>
      <w:r w:rsidR="0022120A" w:rsidRPr="00CD0CBC">
        <w:rPr>
          <w:color w:val="000000"/>
          <w:sz w:val="28"/>
          <w:szCs w:val="28"/>
          <w:lang w:eastAsia="ru-RU" w:bidi="ru-RU"/>
        </w:rPr>
        <w:t>образовательными программами (частью образовательной программы) и</w:t>
      </w:r>
      <w:r w:rsidR="006A5547">
        <w:rPr>
          <w:color w:val="000000"/>
          <w:sz w:val="28"/>
          <w:szCs w:val="28"/>
          <w:lang w:eastAsia="ru-RU" w:bidi="ru-RU"/>
        </w:rPr>
        <w:t> </w:t>
      </w:r>
      <w:r w:rsidR="0022120A" w:rsidRPr="00CD0CBC">
        <w:rPr>
          <w:color w:val="000000"/>
          <w:sz w:val="28"/>
          <w:szCs w:val="28"/>
          <w:lang w:eastAsia="ru-RU" w:bidi="ru-RU"/>
        </w:rPr>
        <w:t>условиями договора.</w:t>
      </w:r>
    </w:p>
    <w:p w14:paraId="21ABDFED" w14:textId="77777777" w:rsidR="008909AE" w:rsidRDefault="008909AE" w:rsidP="008D04FC">
      <w:pPr>
        <w:pStyle w:val="14"/>
        <w:tabs>
          <w:tab w:val="left" w:pos="505"/>
        </w:tabs>
        <w:suppressAutoHyphens/>
        <w:ind w:firstLine="709"/>
        <w:jc w:val="both"/>
        <w:rPr>
          <w:color w:val="000000"/>
          <w:sz w:val="28"/>
          <w:szCs w:val="28"/>
          <w:lang w:eastAsia="ru-RU" w:bidi="ru-RU"/>
        </w:rPr>
      </w:pPr>
    </w:p>
    <w:p w14:paraId="59BA42F7" w14:textId="77777777" w:rsidR="008909AE" w:rsidRPr="008909AE" w:rsidRDefault="008909AE" w:rsidP="008909A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Pr="008909AE">
        <w:rPr>
          <w:rFonts w:ascii="Times New Roman" w:hAnsi="Times New Roman" w:cs="Times New Roman"/>
          <w:b/>
          <w:sz w:val="28"/>
          <w:szCs w:val="28"/>
        </w:rPr>
        <w:t>Виды платных образовательных услуг</w:t>
      </w:r>
    </w:p>
    <w:p w14:paraId="59A7DC97" w14:textId="77777777" w:rsidR="008909AE" w:rsidRPr="008909AE" w:rsidRDefault="008909AE" w:rsidP="008909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7C6650D" w14:textId="77777777" w:rsidR="008909AE" w:rsidRPr="008909AE" w:rsidRDefault="008909AE" w:rsidP="00E122A8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Pr="008909AE">
        <w:rPr>
          <w:rFonts w:ascii="Times New Roman" w:hAnsi="Times New Roman" w:cs="Times New Roman"/>
          <w:sz w:val="28"/>
          <w:szCs w:val="28"/>
        </w:rPr>
        <w:t>Образовательные учреждения вправе оказывать следующие виды платных образовательных услуг:</w:t>
      </w:r>
    </w:p>
    <w:p w14:paraId="311F4F2F" w14:textId="77777777" w:rsidR="004A661A" w:rsidRPr="002926FB" w:rsidRDefault="002926FB" w:rsidP="00E122A8">
      <w:pPr>
        <w:widowControl w:val="0"/>
        <w:tabs>
          <w:tab w:val="left" w:pos="1155"/>
        </w:tabs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A661A" w:rsidRPr="002926FB">
        <w:rPr>
          <w:sz w:val="28"/>
          <w:szCs w:val="28"/>
        </w:rPr>
        <w:t>преподавание специальных курсов и циклов дисциплин по различным предметам сверх часов и сверх программ, предусмотренных учебным</w:t>
      </w:r>
      <w:r w:rsidR="004A661A" w:rsidRPr="002926FB">
        <w:rPr>
          <w:spacing w:val="40"/>
          <w:sz w:val="28"/>
          <w:szCs w:val="28"/>
        </w:rPr>
        <w:t xml:space="preserve"> </w:t>
      </w:r>
      <w:r w:rsidR="004A661A" w:rsidRPr="002926FB">
        <w:rPr>
          <w:spacing w:val="-2"/>
          <w:sz w:val="28"/>
          <w:szCs w:val="28"/>
        </w:rPr>
        <w:t>планом;</w:t>
      </w:r>
    </w:p>
    <w:p w14:paraId="192D7F0A" w14:textId="77777777" w:rsidR="004A661A" w:rsidRPr="002926FB" w:rsidRDefault="002926FB" w:rsidP="00E122A8">
      <w:pPr>
        <w:widowControl w:val="0"/>
        <w:tabs>
          <w:tab w:val="left" w:pos="1128"/>
        </w:tabs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A661A" w:rsidRPr="002926FB">
        <w:rPr>
          <w:sz w:val="28"/>
          <w:szCs w:val="28"/>
        </w:rPr>
        <w:t>репетиторство</w:t>
      </w:r>
      <w:r w:rsidR="004A661A" w:rsidRPr="002926FB">
        <w:rPr>
          <w:spacing w:val="-12"/>
          <w:sz w:val="28"/>
          <w:szCs w:val="28"/>
        </w:rPr>
        <w:t xml:space="preserve"> </w:t>
      </w:r>
      <w:r w:rsidR="004A661A" w:rsidRPr="002926FB">
        <w:rPr>
          <w:sz w:val="28"/>
          <w:szCs w:val="28"/>
        </w:rPr>
        <w:t>с</w:t>
      </w:r>
      <w:r w:rsidR="004A661A" w:rsidRPr="002926FB">
        <w:rPr>
          <w:spacing w:val="-12"/>
          <w:sz w:val="28"/>
          <w:szCs w:val="28"/>
        </w:rPr>
        <w:t xml:space="preserve"> </w:t>
      </w:r>
      <w:r w:rsidR="004A661A" w:rsidRPr="002926FB">
        <w:rPr>
          <w:sz w:val="28"/>
          <w:szCs w:val="28"/>
        </w:rPr>
        <w:t>обучающимися</w:t>
      </w:r>
      <w:r w:rsidR="004A661A" w:rsidRPr="002926FB">
        <w:rPr>
          <w:spacing w:val="-10"/>
          <w:sz w:val="28"/>
          <w:szCs w:val="28"/>
        </w:rPr>
        <w:t xml:space="preserve"> </w:t>
      </w:r>
      <w:r w:rsidR="004A661A" w:rsidRPr="002926FB">
        <w:rPr>
          <w:sz w:val="28"/>
          <w:szCs w:val="28"/>
        </w:rPr>
        <w:t>другой</w:t>
      </w:r>
      <w:r w:rsidR="004A661A" w:rsidRPr="002926FB">
        <w:rPr>
          <w:spacing w:val="-9"/>
          <w:sz w:val="28"/>
          <w:szCs w:val="28"/>
        </w:rPr>
        <w:t xml:space="preserve"> </w:t>
      </w:r>
      <w:r w:rsidR="004A661A" w:rsidRPr="002926FB">
        <w:rPr>
          <w:sz w:val="28"/>
          <w:szCs w:val="28"/>
        </w:rPr>
        <w:t>образовательной</w:t>
      </w:r>
      <w:r w:rsidR="004A661A" w:rsidRPr="002926FB">
        <w:rPr>
          <w:spacing w:val="-9"/>
          <w:sz w:val="28"/>
          <w:szCs w:val="28"/>
        </w:rPr>
        <w:t xml:space="preserve"> </w:t>
      </w:r>
      <w:r w:rsidR="004A661A" w:rsidRPr="002926FB">
        <w:rPr>
          <w:spacing w:val="-2"/>
          <w:sz w:val="28"/>
          <w:szCs w:val="28"/>
        </w:rPr>
        <w:t>организации;</w:t>
      </w:r>
    </w:p>
    <w:p w14:paraId="016F689F" w14:textId="77777777" w:rsidR="004A661A" w:rsidRPr="002926FB" w:rsidRDefault="002926FB" w:rsidP="00E122A8">
      <w:pPr>
        <w:widowControl w:val="0"/>
        <w:tabs>
          <w:tab w:val="left" w:pos="1143"/>
        </w:tabs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A661A" w:rsidRPr="002926FB">
        <w:rPr>
          <w:sz w:val="28"/>
          <w:szCs w:val="28"/>
        </w:rPr>
        <w:t>курсы,</w:t>
      </w:r>
      <w:r w:rsidR="004A661A" w:rsidRPr="002926FB">
        <w:rPr>
          <w:spacing w:val="4"/>
          <w:sz w:val="28"/>
          <w:szCs w:val="28"/>
        </w:rPr>
        <w:t xml:space="preserve"> </w:t>
      </w:r>
      <w:r w:rsidR="004A661A" w:rsidRPr="002926FB">
        <w:rPr>
          <w:sz w:val="28"/>
          <w:szCs w:val="28"/>
        </w:rPr>
        <w:t>семинары,</w:t>
      </w:r>
      <w:r w:rsidR="004A661A" w:rsidRPr="002926FB">
        <w:rPr>
          <w:spacing w:val="3"/>
          <w:sz w:val="28"/>
          <w:szCs w:val="28"/>
        </w:rPr>
        <w:t xml:space="preserve"> </w:t>
      </w:r>
      <w:r w:rsidR="004A661A" w:rsidRPr="002926FB">
        <w:rPr>
          <w:sz w:val="28"/>
          <w:szCs w:val="28"/>
        </w:rPr>
        <w:t>консультации</w:t>
      </w:r>
      <w:r w:rsidR="004A661A" w:rsidRPr="002926FB">
        <w:rPr>
          <w:spacing w:val="5"/>
          <w:sz w:val="28"/>
          <w:szCs w:val="28"/>
        </w:rPr>
        <w:t xml:space="preserve"> </w:t>
      </w:r>
      <w:r w:rsidR="004A661A" w:rsidRPr="002926FB">
        <w:rPr>
          <w:sz w:val="28"/>
          <w:szCs w:val="28"/>
        </w:rPr>
        <w:t>(компьютерные,</w:t>
      </w:r>
      <w:r w:rsidR="004A661A" w:rsidRPr="002926FB">
        <w:rPr>
          <w:spacing w:val="5"/>
          <w:sz w:val="28"/>
          <w:szCs w:val="28"/>
        </w:rPr>
        <w:t xml:space="preserve"> </w:t>
      </w:r>
      <w:r w:rsidR="004A661A" w:rsidRPr="002926FB">
        <w:rPr>
          <w:sz w:val="28"/>
          <w:szCs w:val="28"/>
        </w:rPr>
        <w:t>иностранного</w:t>
      </w:r>
      <w:r w:rsidR="004A661A" w:rsidRPr="002926FB">
        <w:rPr>
          <w:spacing w:val="14"/>
          <w:sz w:val="28"/>
          <w:szCs w:val="28"/>
        </w:rPr>
        <w:t xml:space="preserve"> </w:t>
      </w:r>
      <w:r w:rsidR="004A661A" w:rsidRPr="002926FB">
        <w:rPr>
          <w:sz w:val="28"/>
          <w:szCs w:val="28"/>
        </w:rPr>
        <w:t>языка</w:t>
      </w:r>
      <w:r w:rsidR="004A661A" w:rsidRPr="002926FB">
        <w:rPr>
          <w:spacing w:val="4"/>
          <w:sz w:val="28"/>
          <w:szCs w:val="28"/>
        </w:rPr>
        <w:t xml:space="preserve"> </w:t>
      </w:r>
      <w:r w:rsidR="004A661A" w:rsidRPr="002926FB">
        <w:rPr>
          <w:spacing w:val="-10"/>
          <w:sz w:val="28"/>
          <w:szCs w:val="28"/>
        </w:rPr>
        <w:t>и</w:t>
      </w:r>
      <w:r w:rsidR="006A5547">
        <w:rPr>
          <w:spacing w:val="-10"/>
          <w:sz w:val="28"/>
          <w:szCs w:val="28"/>
        </w:rPr>
        <w:t> </w:t>
      </w:r>
      <w:r w:rsidR="004A661A" w:rsidRPr="002926FB">
        <w:rPr>
          <w:spacing w:val="-2"/>
          <w:sz w:val="28"/>
          <w:szCs w:val="28"/>
        </w:rPr>
        <w:t>др.);</w:t>
      </w:r>
    </w:p>
    <w:p w14:paraId="2A0D41E7" w14:textId="77777777" w:rsidR="004A661A" w:rsidRPr="002926FB" w:rsidRDefault="002926FB" w:rsidP="00E122A8">
      <w:pPr>
        <w:widowControl w:val="0"/>
        <w:tabs>
          <w:tab w:val="left" w:pos="1167"/>
        </w:tabs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A661A" w:rsidRPr="002926FB">
        <w:rPr>
          <w:sz w:val="28"/>
          <w:szCs w:val="28"/>
        </w:rPr>
        <w:t>кружки,</w:t>
      </w:r>
      <w:r w:rsidR="004A661A" w:rsidRPr="002926FB">
        <w:rPr>
          <w:spacing w:val="31"/>
          <w:sz w:val="28"/>
          <w:szCs w:val="28"/>
        </w:rPr>
        <w:t xml:space="preserve"> </w:t>
      </w:r>
      <w:r w:rsidR="004A661A" w:rsidRPr="002926FB">
        <w:rPr>
          <w:sz w:val="28"/>
          <w:szCs w:val="28"/>
        </w:rPr>
        <w:t>студии,</w:t>
      </w:r>
      <w:r w:rsidR="004A661A" w:rsidRPr="002926FB">
        <w:rPr>
          <w:spacing w:val="31"/>
          <w:sz w:val="28"/>
          <w:szCs w:val="28"/>
        </w:rPr>
        <w:t xml:space="preserve"> </w:t>
      </w:r>
      <w:r w:rsidR="004A661A" w:rsidRPr="002926FB">
        <w:rPr>
          <w:sz w:val="28"/>
          <w:szCs w:val="28"/>
        </w:rPr>
        <w:t>группы,</w:t>
      </w:r>
      <w:r w:rsidR="004A661A" w:rsidRPr="002926FB">
        <w:rPr>
          <w:spacing w:val="31"/>
          <w:sz w:val="28"/>
          <w:szCs w:val="28"/>
        </w:rPr>
        <w:t xml:space="preserve"> </w:t>
      </w:r>
      <w:r w:rsidR="004A661A" w:rsidRPr="002926FB">
        <w:rPr>
          <w:sz w:val="28"/>
          <w:szCs w:val="28"/>
        </w:rPr>
        <w:t>школы</w:t>
      </w:r>
      <w:r w:rsidR="004A661A" w:rsidRPr="002926FB">
        <w:rPr>
          <w:spacing w:val="31"/>
          <w:sz w:val="28"/>
          <w:szCs w:val="28"/>
        </w:rPr>
        <w:t xml:space="preserve"> </w:t>
      </w:r>
      <w:r w:rsidR="004A661A" w:rsidRPr="002926FB">
        <w:rPr>
          <w:sz w:val="28"/>
          <w:szCs w:val="28"/>
        </w:rPr>
        <w:t>по</w:t>
      </w:r>
      <w:r w:rsidR="004A661A" w:rsidRPr="002926FB">
        <w:rPr>
          <w:spacing w:val="32"/>
          <w:sz w:val="28"/>
          <w:szCs w:val="28"/>
        </w:rPr>
        <w:t xml:space="preserve"> </w:t>
      </w:r>
      <w:r w:rsidR="004A661A" w:rsidRPr="002926FB">
        <w:rPr>
          <w:sz w:val="28"/>
          <w:szCs w:val="28"/>
        </w:rPr>
        <w:t>обучению</w:t>
      </w:r>
      <w:r w:rsidR="004A661A" w:rsidRPr="002926FB">
        <w:rPr>
          <w:spacing w:val="31"/>
          <w:sz w:val="28"/>
          <w:szCs w:val="28"/>
        </w:rPr>
        <w:t xml:space="preserve"> </w:t>
      </w:r>
      <w:r w:rsidR="004A661A" w:rsidRPr="002926FB">
        <w:rPr>
          <w:sz w:val="28"/>
          <w:szCs w:val="28"/>
        </w:rPr>
        <w:t>и</w:t>
      </w:r>
      <w:r w:rsidR="004A661A" w:rsidRPr="002926FB">
        <w:rPr>
          <w:spacing w:val="30"/>
          <w:sz w:val="28"/>
          <w:szCs w:val="28"/>
        </w:rPr>
        <w:t xml:space="preserve"> </w:t>
      </w:r>
      <w:r w:rsidR="004A661A" w:rsidRPr="002926FB">
        <w:rPr>
          <w:sz w:val="28"/>
          <w:szCs w:val="28"/>
        </w:rPr>
        <w:t>приобщению</w:t>
      </w:r>
      <w:r w:rsidR="004A661A" w:rsidRPr="002926FB">
        <w:rPr>
          <w:spacing w:val="29"/>
          <w:sz w:val="28"/>
          <w:szCs w:val="28"/>
        </w:rPr>
        <w:t xml:space="preserve"> </w:t>
      </w:r>
      <w:r w:rsidR="004A661A" w:rsidRPr="002926FB">
        <w:rPr>
          <w:sz w:val="28"/>
          <w:szCs w:val="28"/>
        </w:rPr>
        <w:t>детей</w:t>
      </w:r>
      <w:r w:rsidRPr="002926FB">
        <w:rPr>
          <w:spacing w:val="34"/>
          <w:sz w:val="28"/>
          <w:szCs w:val="28"/>
        </w:rPr>
        <w:t xml:space="preserve"> </w:t>
      </w:r>
      <w:r w:rsidR="004A661A" w:rsidRPr="002926FB">
        <w:rPr>
          <w:spacing w:val="-10"/>
          <w:sz w:val="28"/>
          <w:szCs w:val="28"/>
        </w:rPr>
        <w:t>к</w:t>
      </w:r>
      <w:r w:rsidR="006A5547">
        <w:rPr>
          <w:spacing w:val="-10"/>
          <w:sz w:val="28"/>
          <w:szCs w:val="28"/>
        </w:rPr>
        <w:t> </w:t>
      </w:r>
      <w:r w:rsidR="004A661A" w:rsidRPr="002926FB">
        <w:rPr>
          <w:sz w:val="28"/>
          <w:szCs w:val="28"/>
        </w:rPr>
        <w:t>знанию мировой культуры, художественно-эстетического, научного, технического и прикладного творчества (шахматный, танцевальный, художественный кружки, секции и т.п.);</w:t>
      </w:r>
    </w:p>
    <w:p w14:paraId="59A5FFDA" w14:textId="77777777" w:rsidR="004A661A" w:rsidRPr="002926FB" w:rsidRDefault="006A5547" w:rsidP="00E122A8">
      <w:pPr>
        <w:widowControl w:val="0"/>
        <w:tabs>
          <w:tab w:val="left" w:pos="1155"/>
        </w:tabs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A661A" w:rsidRPr="002926FB">
        <w:rPr>
          <w:sz w:val="28"/>
          <w:szCs w:val="28"/>
        </w:rPr>
        <w:t xml:space="preserve">создание различных учебных групп и методов специального обучения детей в </w:t>
      </w:r>
      <w:proofErr w:type="spellStart"/>
      <w:r w:rsidR="004A661A" w:rsidRPr="002926FB">
        <w:rPr>
          <w:sz w:val="28"/>
          <w:szCs w:val="28"/>
        </w:rPr>
        <w:t>т.ч</w:t>
      </w:r>
      <w:proofErr w:type="spellEnd"/>
      <w:r w:rsidR="004A661A" w:rsidRPr="002926FB">
        <w:rPr>
          <w:sz w:val="28"/>
          <w:szCs w:val="28"/>
        </w:rPr>
        <w:t>. с отклонениями в развитии, по адаптации детей к условиям школьной жизни, подготовке дошкольников к поступлению в школу, группы выходного и</w:t>
      </w:r>
      <w:r>
        <w:rPr>
          <w:sz w:val="28"/>
          <w:szCs w:val="28"/>
        </w:rPr>
        <w:t> </w:t>
      </w:r>
      <w:r w:rsidR="004A661A" w:rsidRPr="002926FB">
        <w:rPr>
          <w:sz w:val="28"/>
          <w:szCs w:val="28"/>
        </w:rPr>
        <w:t xml:space="preserve">праздничного дня, группы вечернего и кратковременного </w:t>
      </w:r>
      <w:r w:rsidR="004A661A" w:rsidRPr="002926FB">
        <w:rPr>
          <w:spacing w:val="-2"/>
          <w:sz w:val="28"/>
          <w:szCs w:val="28"/>
        </w:rPr>
        <w:t>пребывания;</w:t>
      </w:r>
    </w:p>
    <w:p w14:paraId="505537BB" w14:textId="77777777" w:rsidR="004A661A" w:rsidRPr="002926FB" w:rsidRDefault="006A5547" w:rsidP="00E122A8">
      <w:pPr>
        <w:widowControl w:val="0"/>
        <w:tabs>
          <w:tab w:val="left" w:pos="1128"/>
        </w:tabs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A661A" w:rsidRPr="002926FB">
        <w:rPr>
          <w:sz w:val="28"/>
          <w:szCs w:val="28"/>
        </w:rPr>
        <w:t>информационные</w:t>
      </w:r>
      <w:r w:rsidR="004A661A" w:rsidRPr="002926FB">
        <w:rPr>
          <w:spacing w:val="-8"/>
          <w:sz w:val="28"/>
          <w:szCs w:val="28"/>
        </w:rPr>
        <w:t xml:space="preserve"> </w:t>
      </w:r>
      <w:r w:rsidR="004A661A" w:rsidRPr="002926FB">
        <w:rPr>
          <w:sz w:val="28"/>
          <w:szCs w:val="28"/>
        </w:rPr>
        <w:t>услуги,</w:t>
      </w:r>
      <w:r w:rsidR="004A661A" w:rsidRPr="002926FB">
        <w:rPr>
          <w:spacing w:val="-6"/>
          <w:sz w:val="28"/>
          <w:szCs w:val="28"/>
        </w:rPr>
        <w:t xml:space="preserve"> </w:t>
      </w:r>
      <w:r w:rsidR="004A661A" w:rsidRPr="002926FB">
        <w:rPr>
          <w:sz w:val="28"/>
          <w:szCs w:val="28"/>
        </w:rPr>
        <w:t>в</w:t>
      </w:r>
      <w:r w:rsidR="004A661A" w:rsidRPr="002926FB">
        <w:rPr>
          <w:spacing w:val="-6"/>
          <w:sz w:val="28"/>
          <w:szCs w:val="28"/>
        </w:rPr>
        <w:t xml:space="preserve"> </w:t>
      </w:r>
      <w:proofErr w:type="spellStart"/>
      <w:r w:rsidR="004A661A" w:rsidRPr="002926FB">
        <w:rPr>
          <w:sz w:val="28"/>
          <w:szCs w:val="28"/>
        </w:rPr>
        <w:t>т.ч</w:t>
      </w:r>
      <w:proofErr w:type="spellEnd"/>
      <w:r w:rsidR="004A661A" w:rsidRPr="002926FB">
        <w:rPr>
          <w:sz w:val="28"/>
          <w:szCs w:val="28"/>
        </w:rPr>
        <w:t>.</w:t>
      </w:r>
      <w:r w:rsidR="004A661A" w:rsidRPr="002926FB">
        <w:rPr>
          <w:spacing w:val="-5"/>
          <w:sz w:val="28"/>
          <w:szCs w:val="28"/>
        </w:rPr>
        <w:t xml:space="preserve"> </w:t>
      </w:r>
      <w:r w:rsidR="004A661A" w:rsidRPr="002926FB">
        <w:rPr>
          <w:spacing w:val="-2"/>
          <w:sz w:val="28"/>
          <w:szCs w:val="28"/>
        </w:rPr>
        <w:t>Интернет;</w:t>
      </w:r>
    </w:p>
    <w:p w14:paraId="7047E7E2" w14:textId="77777777" w:rsidR="006A5547" w:rsidRPr="008F68B8" w:rsidRDefault="006A5547" w:rsidP="008F68B8">
      <w:pPr>
        <w:widowControl w:val="0"/>
        <w:tabs>
          <w:tab w:val="left" w:pos="1291"/>
        </w:tabs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A661A" w:rsidRPr="002926FB">
        <w:rPr>
          <w:sz w:val="28"/>
          <w:szCs w:val="28"/>
        </w:rPr>
        <w:t xml:space="preserve">спортивные секции и группы (аэробика, ритмика, спортивные, единоборства, волейбол, баскетбол, мини-футбол, теннис, общефизическая подготовка и т.д., в </w:t>
      </w:r>
      <w:proofErr w:type="spellStart"/>
      <w:r w:rsidR="004A661A" w:rsidRPr="002926FB">
        <w:rPr>
          <w:sz w:val="28"/>
          <w:szCs w:val="28"/>
        </w:rPr>
        <w:t>т.</w:t>
      </w:r>
      <w:r>
        <w:rPr>
          <w:sz w:val="28"/>
          <w:szCs w:val="28"/>
        </w:rPr>
        <w:t>ч</w:t>
      </w:r>
      <w:proofErr w:type="spellEnd"/>
      <w:r>
        <w:rPr>
          <w:sz w:val="28"/>
          <w:szCs w:val="28"/>
        </w:rPr>
        <w:t>. занятия в тренажерных залах).</w:t>
      </w:r>
    </w:p>
    <w:p w14:paraId="1197B8F9" w14:textId="77777777" w:rsidR="008F68B8" w:rsidRPr="009B66A7" w:rsidRDefault="002960CD" w:rsidP="009B66A7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AE389D">
        <w:rPr>
          <w:rFonts w:ascii="Times New Roman" w:hAnsi="Times New Roman" w:cs="Times New Roman"/>
          <w:sz w:val="28"/>
          <w:szCs w:val="28"/>
        </w:rPr>
        <w:t>2.</w:t>
      </w:r>
      <w:r w:rsidR="008F68B8">
        <w:rPr>
          <w:rFonts w:ascii="Times New Roman" w:hAnsi="Times New Roman" w:cs="Times New Roman"/>
          <w:sz w:val="28"/>
          <w:szCs w:val="28"/>
        </w:rPr>
        <w:t>2</w:t>
      </w:r>
      <w:r w:rsidRPr="00AE389D">
        <w:rPr>
          <w:rFonts w:ascii="Times New Roman" w:hAnsi="Times New Roman" w:cs="Times New Roman"/>
          <w:sz w:val="28"/>
          <w:szCs w:val="28"/>
        </w:rPr>
        <w:t>.</w:t>
      </w:r>
      <w:r w:rsidR="0022120A" w:rsidRPr="00AE389D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Платные услуги оказываются за пределами основного рабочего времени работников учреждений, занятых в этой сфере.</w:t>
      </w:r>
    </w:p>
    <w:p w14:paraId="049FE348" w14:textId="77777777" w:rsidR="002D7A2D" w:rsidRPr="002D7A2D" w:rsidRDefault="00220A94" w:rsidP="00220A9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</w:t>
      </w:r>
      <w:r w:rsidR="002D7A2D" w:rsidRPr="002D7A2D">
        <w:rPr>
          <w:rFonts w:ascii="Times New Roman" w:hAnsi="Times New Roman" w:cs="Times New Roman"/>
          <w:b/>
          <w:sz w:val="28"/>
          <w:szCs w:val="28"/>
        </w:rPr>
        <w:t>Условия предоставления платных</w:t>
      </w:r>
      <w:r w:rsidR="003A7F8D">
        <w:rPr>
          <w:rFonts w:ascii="Times New Roman" w:hAnsi="Times New Roman" w:cs="Times New Roman"/>
          <w:b/>
          <w:sz w:val="28"/>
          <w:szCs w:val="28"/>
        </w:rPr>
        <w:t> </w:t>
      </w:r>
      <w:r w:rsidR="002D7A2D" w:rsidRPr="002D7A2D">
        <w:rPr>
          <w:rFonts w:ascii="Times New Roman" w:hAnsi="Times New Roman" w:cs="Times New Roman"/>
          <w:b/>
          <w:sz w:val="28"/>
          <w:szCs w:val="28"/>
        </w:rPr>
        <w:t>образовательных услуг</w:t>
      </w:r>
    </w:p>
    <w:p w14:paraId="04DEE4D3" w14:textId="77777777" w:rsidR="002D7A2D" w:rsidRPr="002D7A2D" w:rsidRDefault="002D7A2D" w:rsidP="002D7A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5FD37CF" w14:textId="77777777" w:rsidR="002D7A2D" w:rsidRPr="002D7A2D" w:rsidRDefault="002D7A2D" w:rsidP="002D7A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Pr="002D7A2D">
        <w:rPr>
          <w:rFonts w:ascii="Times New Roman" w:hAnsi="Times New Roman" w:cs="Times New Roman"/>
          <w:sz w:val="28"/>
          <w:szCs w:val="28"/>
        </w:rPr>
        <w:t>Правом предоставлять платные образовательные услуги обладают только образовательные учреждения, являющиеся юридическими лицами.</w:t>
      </w:r>
    </w:p>
    <w:p w14:paraId="0E52F325" w14:textId="77777777" w:rsidR="002D7A2D" w:rsidRPr="002D7A2D" w:rsidRDefault="002D7A2D" w:rsidP="002D7A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 w:rsidRPr="002D7A2D">
        <w:rPr>
          <w:rFonts w:ascii="Times New Roman" w:hAnsi="Times New Roman" w:cs="Times New Roman"/>
          <w:sz w:val="28"/>
          <w:szCs w:val="28"/>
        </w:rPr>
        <w:t>Образовательные учреждения могут оказывать платные образовательные услуги потребителям, если предоставление этих услуг предусмотрено уставом образовательного учреждения.</w:t>
      </w:r>
    </w:p>
    <w:p w14:paraId="1F467822" w14:textId="77777777" w:rsidR="002D7A2D" w:rsidRPr="002D7A2D" w:rsidRDefault="00800E61" w:rsidP="002D7A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</w:t>
      </w:r>
      <w:r w:rsidR="002D7A2D" w:rsidRPr="002D7A2D">
        <w:rPr>
          <w:rFonts w:ascii="Times New Roman" w:hAnsi="Times New Roman" w:cs="Times New Roman"/>
          <w:sz w:val="28"/>
          <w:szCs w:val="28"/>
        </w:rPr>
        <w:t>Предоставление платных образовательных услуг населению осуществляется образовательными учреждениями при наличии у них лицензии на осуществление соответствующе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2D7A2D" w:rsidRPr="002D7A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вида</w:t>
      </w:r>
      <w:r w:rsidR="002D7A2D" w:rsidRPr="002D7A2D">
        <w:rPr>
          <w:rFonts w:ascii="Times New Roman" w:hAnsi="Times New Roman" w:cs="Times New Roman"/>
          <w:sz w:val="28"/>
          <w:szCs w:val="28"/>
        </w:rPr>
        <w:t xml:space="preserve"> деятельности.</w:t>
      </w:r>
    </w:p>
    <w:p w14:paraId="6D7B71D6" w14:textId="77777777" w:rsidR="002D7A2D" w:rsidRPr="002D7A2D" w:rsidRDefault="001E482A" w:rsidP="002D7A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</w:t>
      </w:r>
      <w:r w:rsidR="002D7A2D" w:rsidRPr="001E482A">
        <w:rPr>
          <w:rFonts w:ascii="Times New Roman" w:hAnsi="Times New Roman" w:cs="Times New Roman"/>
          <w:sz w:val="28"/>
          <w:szCs w:val="28"/>
        </w:rPr>
        <w:t>Платные образовательные услуги не могут оказываться взамен и</w:t>
      </w:r>
      <w:r w:rsidR="003A7F8D" w:rsidRPr="001E482A">
        <w:rPr>
          <w:rFonts w:ascii="Times New Roman" w:hAnsi="Times New Roman" w:cs="Times New Roman"/>
          <w:sz w:val="28"/>
          <w:szCs w:val="28"/>
        </w:rPr>
        <w:t> </w:t>
      </w:r>
      <w:r w:rsidR="002D7A2D" w:rsidRPr="001E482A">
        <w:rPr>
          <w:rFonts w:ascii="Times New Roman" w:hAnsi="Times New Roman" w:cs="Times New Roman"/>
          <w:sz w:val="28"/>
          <w:szCs w:val="28"/>
        </w:rPr>
        <w:t>в</w:t>
      </w:r>
      <w:r w:rsidR="003A7F8D" w:rsidRPr="001E482A">
        <w:rPr>
          <w:rFonts w:ascii="Times New Roman" w:hAnsi="Times New Roman" w:cs="Times New Roman"/>
          <w:sz w:val="28"/>
          <w:szCs w:val="28"/>
        </w:rPr>
        <w:t> </w:t>
      </w:r>
      <w:r w:rsidR="002D7A2D" w:rsidRPr="001E482A">
        <w:rPr>
          <w:rFonts w:ascii="Times New Roman" w:hAnsi="Times New Roman" w:cs="Times New Roman"/>
          <w:sz w:val="28"/>
          <w:szCs w:val="28"/>
        </w:rPr>
        <w:t xml:space="preserve">рамках основной образовательной деятельности, финансируемой </w:t>
      </w:r>
      <w:r w:rsidRPr="001E482A">
        <w:rPr>
          <w:rFonts w:ascii="Times New Roman" w:hAnsi="Times New Roman" w:cs="Times New Roman"/>
          <w:sz w:val="28"/>
          <w:szCs w:val="28"/>
        </w:rPr>
        <w:t>за</w:t>
      </w:r>
      <w:r w:rsidR="009B66A7">
        <w:rPr>
          <w:rFonts w:ascii="Times New Roman" w:hAnsi="Times New Roman" w:cs="Times New Roman"/>
          <w:sz w:val="28"/>
          <w:szCs w:val="28"/>
        </w:rPr>
        <w:t> </w:t>
      </w:r>
      <w:r w:rsidRPr="001E482A">
        <w:rPr>
          <w:rFonts w:ascii="Times New Roman" w:hAnsi="Times New Roman" w:cs="Times New Roman"/>
          <w:sz w:val="28"/>
          <w:szCs w:val="28"/>
        </w:rPr>
        <w:t>счет</w:t>
      </w:r>
      <w:r w:rsidR="00800E61" w:rsidRPr="001E482A">
        <w:rPr>
          <w:rFonts w:ascii="Times New Roman" w:hAnsi="Times New Roman" w:cs="Times New Roman"/>
          <w:sz w:val="28"/>
          <w:szCs w:val="28"/>
        </w:rPr>
        <w:t> </w:t>
      </w:r>
      <w:r w:rsidR="002D7A2D" w:rsidRPr="001E482A">
        <w:rPr>
          <w:rFonts w:ascii="Times New Roman" w:hAnsi="Times New Roman" w:cs="Times New Roman"/>
          <w:sz w:val="28"/>
          <w:szCs w:val="28"/>
        </w:rPr>
        <w:t xml:space="preserve">средств </w:t>
      </w:r>
      <w:r w:rsidRPr="001E482A">
        <w:rPr>
          <w:rFonts w:ascii="Times New Roman" w:hAnsi="Times New Roman" w:cs="Times New Roman"/>
          <w:sz w:val="28"/>
          <w:szCs w:val="28"/>
        </w:rPr>
        <w:t xml:space="preserve">соответствующего </w:t>
      </w:r>
      <w:r w:rsidR="002D7A2D" w:rsidRPr="001E482A">
        <w:rPr>
          <w:rFonts w:ascii="Times New Roman" w:hAnsi="Times New Roman" w:cs="Times New Roman"/>
          <w:sz w:val="28"/>
          <w:szCs w:val="28"/>
        </w:rPr>
        <w:t>бюджета.</w:t>
      </w:r>
      <w:r w:rsidR="002D7A2D" w:rsidRPr="002D7A2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CB1581" w14:textId="77777777" w:rsidR="002D7A2D" w:rsidRPr="002D7A2D" w:rsidRDefault="00800E61" w:rsidP="002D7A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</w:t>
      </w:r>
      <w:r w:rsidR="00CD234C" w:rsidRPr="00CD234C">
        <w:rPr>
          <w:rFonts w:ascii="Times New Roman" w:hAnsi="Times New Roman" w:cs="Times New Roman"/>
          <w:sz w:val="28"/>
        </w:rPr>
        <w:t>Денежные средства, полученные от оказания платных услуг, аккумулируются на лицевом счете</w:t>
      </w:r>
      <w:r w:rsidR="00CD234C">
        <w:rPr>
          <w:rFonts w:ascii="Times New Roman" w:hAnsi="Times New Roman" w:cs="Times New Roman"/>
          <w:sz w:val="28"/>
        </w:rPr>
        <w:t xml:space="preserve"> </w:t>
      </w:r>
      <w:r w:rsidR="00CD234C" w:rsidRPr="002D7A2D">
        <w:rPr>
          <w:rFonts w:ascii="Times New Roman" w:hAnsi="Times New Roman" w:cs="Times New Roman"/>
          <w:sz w:val="28"/>
          <w:szCs w:val="28"/>
        </w:rPr>
        <w:t>образовательн</w:t>
      </w:r>
      <w:r w:rsidR="00CD234C">
        <w:rPr>
          <w:rFonts w:ascii="Times New Roman" w:hAnsi="Times New Roman" w:cs="Times New Roman"/>
          <w:sz w:val="28"/>
          <w:szCs w:val="28"/>
        </w:rPr>
        <w:t>ого учреждения</w:t>
      </w:r>
      <w:r w:rsidR="002D7A2D" w:rsidRPr="00CD234C">
        <w:rPr>
          <w:rFonts w:ascii="Times New Roman" w:hAnsi="Times New Roman" w:cs="Times New Roman"/>
          <w:sz w:val="28"/>
          <w:szCs w:val="28"/>
        </w:rPr>
        <w:t>.</w:t>
      </w:r>
    </w:p>
    <w:p w14:paraId="1104CBF6" w14:textId="77777777" w:rsidR="002D7A2D" w:rsidRDefault="002D7A2D" w:rsidP="00FC0B8D">
      <w:pPr>
        <w:pStyle w:val="14"/>
        <w:tabs>
          <w:tab w:val="left" w:pos="510"/>
        </w:tabs>
        <w:suppressAutoHyphens/>
        <w:jc w:val="both"/>
        <w:rPr>
          <w:color w:val="000000"/>
          <w:sz w:val="28"/>
          <w:szCs w:val="28"/>
          <w:lang w:eastAsia="ru-RU" w:bidi="ru-RU"/>
        </w:rPr>
      </w:pPr>
    </w:p>
    <w:p w14:paraId="00114488" w14:textId="77777777" w:rsidR="00723131" w:rsidRPr="00723131" w:rsidRDefault="00220A94" w:rsidP="002F79C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="00723131" w:rsidRPr="00723131">
        <w:rPr>
          <w:rFonts w:ascii="Times New Roman" w:hAnsi="Times New Roman" w:cs="Times New Roman"/>
          <w:b/>
          <w:sz w:val="28"/>
          <w:szCs w:val="28"/>
        </w:rPr>
        <w:t>Порядок предоставления и оплаты платных</w:t>
      </w:r>
      <w:r w:rsidR="002F79CD">
        <w:rPr>
          <w:rFonts w:ascii="Times New Roman" w:hAnsi="Times New Roman" w:cs="Times New Roman"/>
          <w:b/>
          <w:sz w:val="28"/>
          <w:szCs w:val="28"/>
        </w:rPr>
        <w:t> </w:t>
      </w:r>
      <w:r w:rsidR="00723131" w:rsidRPr="00723131">
        <w:rPr>
          <w:rFonts w:ascii="Times New Roman" w:hAnsi="Times New Roman" w:cs="Times New Roman"/>
          <w:b/>
          <w:sz w:val="28"/>
          <w:szCs w:val="28"/>
        </w:rPr>
        <w:t>образовательных услуг</w:t>
      </w:r>
    </w:p>
    <w:p w14:paraId="317ED6AC" w14:textId="77777777" w:rsidR="00723131" w:rsidRPr="00723131" w:rsidRDefault="00723131" w:rsidP="007231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9FE3FFA" w14:textId="77777777" w:rsidR="00723131" w:rsidRDefault="00723131" w:rsidP="007231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</w:t>
      </w:r>
      <w:r w:rsidRPr="00723131">
        <w:rPr>
          <w:rFonts w:ascii="Times New Roman" w:hAnsi="Times New Roman" w:cs="Times New Roman"/>
          <w:sz w:val="28"/>
          <w:szCs w:val="28"/>
        </w:rPr>
        <w:t>Образовательное учреждение для оказания платных образовательных услуг обязано:</w:t>
      </w:r>
    </w:p>
    <w:p w14:paraId="59E949D6" w14:textId="77777777" w:rsidR="002B4E25" w:rsidRPr="00924D76" w:rsidRDefault="002B4E25" w:rsidP="008A57B0">
      <w:pPr>
        <w:widowControl w:val="0"/>
        <w:tabs>
          <w:tab w:val="left" w:pos="1354"/>
        </w:tabs>
        <w:autoSpaceDE w:val="0"/>
        <w:autoSpaceDN w:val="0"/>
        <w:ind w:firstLine="709"/>
        <w:jc w:val="both"/>
        <w:rPr>
          <w:sz w:val="28"/>
        </w:rPr>
      </w:pPr>
      <w:r w:rsidRPr="00924D76">
        <w:rPr>
          <w:sz w:val="28"/>
        </w:rPr>
        <w:t>-открыть лицевой счет по учету средств от приносящей доход деятельности в установленном порядке;</w:t>
      </w:r>
    </w:p>
    <w:p w14:paraId="65C285C9" w14:textId="77777777" w:rsidR="00723131" w:rsidRPr="00924D76" w:rsidRDefault="00924D76" w:rsidP="00924D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23131" w:rsidRPr="00924D76">
        <w:rPr>
          <w:rFonts w:ascii="Times New Roman" w:hAnsi="Times New Roman" w:cs="Times New Roman"/>
          <w:sz w:val="28"/>
          <w:szCs w:val="28"/>
        </w:rPr>
        <w:t>приказом назначить ответственного за организацию платных образовательных услуг и определить круг его обязанностей;</w:t>
      </w:r>
    </w:p>
    <w:p w14:paraId="72935133" w14:textId="77777777" w:rsidR="00723131" w:rsidRPr="00924D76" w:rsidRDefault="00924D76" w:rsidP="00924D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76">
        <w:rPr>
          <w:rFonts w:ascii="Times New Roman" w:hAnsi="Times New Roman" w:cs="Times New Roman"/>
          <w:sz w:val="28"/>
          <w:szCs w:val="28"/>
        </w:rPr>
        <w:t>-</w:t>
      </w:r>
      <w:r w:rsidR="00723131" w:rsidRPr="00924D76">
        <w:rPr>
          <w:rFonts w:ascii="Times New Roman" w:hAnsi="Times New Roman" w:cs="Times New Roman"/>
          <w:sz w:val="28"/>
          <w:szCs w:val="28"/>
        </w:rPr>
        <w:t>оформить трудовые отношения или внутреннее совмещение с работниками, оказывающими платные образовательные услуги;</w:t>
      </w:r>
    </w:p>
    <w:p w14:paraId="189F01EC" w14:textId="77777777" w:rsidR="002B4E25" w:rsidRPr="00924D76" w:rsidRDefault="00924D76" w:rsidP="00924D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76">
        <w:rPr>
          <w:rFonts w:ascii="Times New Roman" w:hAnsi="Times New Roman" w:cs="Times New Roman"/>
          <w:sz w:val="28"/>
        </w:rPr>
        <w:t>-</w:t>
      </w:r>
      <w:r w:rsidR="002B4E25" w:rsidRPr="00924D76">
        <w:rPr>
          <w:rFonts w:ascii="Times New Roman" w:hAnsi="Times New Roman" w:cs="Times New Roman"/>
          <w:sz w:val="28"/>
        </w:rPr>
        <w:t>организовать раздельный учет рабочего времени педагогических работников, ведущих основную образовательную деятельность за счет средств соответствующего бюджета, и педагогических работников, оказывающих платные дополнительные образовательные услуги;</w:t>
      </w:r>
    </w:p>
    <w:p w14:paraId="27197FE5" w14:textId="77777777" w:rsidR="00723131" w:rsidRPr="00924D76" w:rsidRDefault="00924D76" w:rsidP="00924D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76">
        <w:rPr>
          <w:rFonts w:ascii="Times New Roman" w:hAnsi="Times New Roman" w:cs="Times New Roman"/>
          <w:sz w:val="28"/>
          <w:szCs w:val="28"/>
        </w:rPr>
        <w:t>-</w:t>
      </w:r>
      <w:r w:rsidR="00723131" w:rsidRPr="00924D76">
        <w:rPr>
          <w:rFonts w:ascii="Times New Roman" w:hAnsi="Times New Roman" w:cs="Times New Roman"/>
          <w:sz w:val="28"/>
          <w:szCs w:val="28"/>
        </w:rPr>
        <w:t>заключить с потребителями договоры на оказание платных образовательных услуг;</w:t>
      </w:r>
    </w:p>
    <w:p w14:paraId="184C40C5" w14:textId="77777777" w:rsidR="00416E5B" w:rsidRPr="00924D76" w:rsidRDefault="00924D76" w:rsidP="000C2B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76">
        <w:rPr>
          <w:rFonts w:ascii="Times New Roman" w:hAnsi="Times New Roman" w:cs="Times New Roman"/>
          <w:sz w:val="28"/>
          <w:szCs w:val="28"/>
        </w:rPr>
        <w:t>-</w:t>
      </w:r>
      <w:r w:rsidR="00723131" w:rsidRPr="00924D76">
        <w:rPr>
          <w:rFonts w:ascii="Times New Roman" w:hAnsi="Times New Roman" w:cs="Times New Roman"/>
          <w:sz w:val="28"/>
          <w:szCs w:val="28"/>
        </w:rPr>
        <w:t xml:space="preserve">организовать контроль за качеством </w:t>
      </w:r>
      <w:r w:rsidR="002F79CD" w:rsidRPr="00924D76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723131" w:rsidRPr="00924D76">
        <w:rPr>
          <w:rFonts w:ascii="Times New Roman" w:hAnsi="Times New Roman" w:cs="Times New Roman"/>
          <w:sz w:val="28"/>
          <w:szCs w:val="28"/>
        </w:rPr>
        <w:t>платных образовательных услуг, обеспечить потребителей бесплатной, доступной и</w:t>
      </w:r>
      <w:r w:rsidR="002F79CD" w:rsidRPr="00924D76">
        <w:rPr>
          <w:rFonts w:ascii="Times New Roman" w:hAnsi="Times New Roman" w:cs="Times New Roman"/>
          <w:sz w:val="28"/>
          <w:szCs w:val="28"/>
        </w:rPr>
        <w:t> </w:t>
      </w:r>
      <w:r w:rsidR="00723131" w:rsidRPr="00924D76">
        <w:rPr>
          <w:rFonts w:ascii="Times New Roman" w:hAnsi="Times New Roman" w:cs="Times New Roman"/>
          <w:sz w:val="28"/>
          <w:szCs w:val="28"/>
        </w:rPr>
        <w:t xml:space="preserve">достоверной информацией, включающей в себя сведения о местонахождении учреждения (место его государственной регистрации), режиме работы, перечне платных образовательных услуг с указанием их стоимости, об условиях предоставления и получения этих услуг, включая сведения о </w:t>
      </w:r>
      <w:r w:rsidR="00D97D3E">
        <w:rPr>
          <w:rFonts w:ascii="Times New Roman" w:hAnsi="Times New Roman" w:cs="Times New Roman"/>
          <w:sz w:val="28"/>
          <w:szCs w:val="28"/>
        </w:rPr>
        <w:t xml:space="preserve">предоставляемых </w:t>
      </w:r>
      <w:r w:rsidR="00723131" w:rsidRPr="00924D76">
        <w:rPr>
          <w:rFonts w:ascii="Times New Roman" w:hAnsi="Times New Roman" w:cs="Times New Roman"/>
          <w:sz w:val="28"/>
          <w:szCs w:val="28"/>
        </w:rPr>
        <w:t>льготах для</w:t>
      </w:r>
      <w:r w:rsidR="00D97D3E">
        <w:rPr>
          <w:rFonts w:ascii="Times New Roman" w:hAnsi="Times New Roman" w:cs="Times New Roman"/>
          <w:sz w:val="28"/>
          <w:szCs w:val="28"/>
        </w:rPr>
        <w:t> </w:t>
      </w:r>
      <w:r w:rsidR="00723131" w:rsidRPr="00924D76">
        <w:rPr>
          <w:rFonts w:ascii="Times New Roman" w:hAnsi="Times New Roman" w:cs="Times New Roman"/>
          <w:sz w:val="28"/>
          <w:szCs w:val="28"/>
        </w:rPr>
        <w:t>отдельных категорий потребителей;</w:t>
      </w:r>
    </w:p>
    <w:p w14:paraId="405D9178" w14:textId="77777777" w:rsidR="00236BBE" w:rsidRPr="00924D76" w:rsidRDefault="00924D76" w:rsidP="00D97D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76">
        <w:rPr>
          <w:rFonts w:ascii="Times New Roman" w:hAnsi="Times New Roman" w:cs="Times New Roman"/>
          <w:sz w:val="28"/>
          <w:szCs w:val="28"/>
        </w:rPr>
        <w:t>-</w:t>
      </w:r>
      <w:r w:rsidR="00236BBE" w:rsidRPr="00924D76">
        <w:rPr>
          <w:rFonts w:ascii="Times New Roman" w:hAnsi="Times New Roman" w:cs="Times New Roman"/>
          <w:sz w:val="28"/>
          <w:szCs w:val="28"/>
        </w:rPr>
        <w:t>утвердить график оказания платных образовательных услуг с указанием помещений и фамилий работников, оказывающих эти услуги;</w:t>
      </w:r>
    </w:p>
    <w:p w14:paraId="60A28282" w14:textId="77777777" w:rsidR="000C2B27" w:rsidRPr="00924D76" w:rsidRDefault="00924D76" w:rsidP="009B66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76">
        <w:rPr>
          <w:rFonts w:ascii="Times New Roman" w:hAnsi="Times New Roman" w:cs="Times New Roman"/>
          <w:sz w:val="28"/>
          <w:szCs w:val="28"/>
        </w:rPr>
        <w:t>-</w:t>
      </w:r>
      <w:r w:rsidR="00723131" w:rsidRPr="00924D76">
        <w:rPr>
          <w:rFonts w:ascii="Times New Roman" w:hAnsi="Times New Roman" w:cs="Times New Roman"/>
          <w:sz w:val="28"/>
          <w:szCs w:val="28"/>
        </w:rPr>
        <w:t>оформить приказ об организации платных образовательных услуг в</w:t>
      </w:r>
      <w:r w:rsidR="00D97D3E">
        <w:rPr>
          <w:rFonts w:ascii="Times New Roman" w:hAnsi="Times New Roman" w:cs="Times New Roman"/>
          <w:sz w:val="28"/>
          <w:szCs w:val="28"/>
        </w:rPr>
        <w:t> </w:t>
      </w:r>
      <w:r w:rsidR="00723131" w:rsidRPr="00924D76">
        <w:rPr>
          <w:rFonts w:ascii="Times New Roman" w:hAnsi="Times New Roman" w:cs="Times New Roman"/>
          <w:sz w:val="28"/>
          <w:szCs w:val="28"/>
        </w:rPr>
        <w:t>образовательном учреждении;</w:t>
      </w:r>
    </w:p>
    <w:p w14:paraId="55758DDE" w14:textId="77777777" w:rsidR="00E029A7" w:rsidRPr="00924D76" w:rsidRDefault="00924D76" w:rsidP="00D97D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76">
        <w:rPr>
          <w:rFonts w:ascii="Times New Roman" w:hAnsi="Times New Roman" w:cs="Times New Roman"/>
          <w:sz w:val="28"/>
          <w:szCs w:val="28"/>
        </w:rPr>
        <w:t>-</w:t>
      </w:r>
      <w:r w:rsidR="00236BBE" w:rsidRPr="00924D76">
        <w:rPr>
          <w:rFonts w:ascii="Times New Roman" w:hAnsi="Times New Roman" w:cs="Times New Roman"/>
          <w:sz w:val="28"/>
          <w:szCs w:val="28"/>
        </w:rPr>
        <w:t xml:space="preserve">утвердить Положение </w:t>
      </w:r>
      <w:r w:rsidR="00E029A7" w:rsidRPr="00924D76">
        <w:rPr>
          <w:rFonts w:ascii="Times New Roman" w:hAnsi="Times New Roman" w:cs="Times New Roman"/>
          <w:sz w:val="28"/>
          <w:szCs w:val="28"/>
        </w:rPr>
        <w:t>об оказании платных услуг;</w:t>
      </w:r>
    </w:p>
    <w:p w14:paraId="19D052EB" w14:textId="77777777" w:rsidR="00723131" w:rsidRPr="00924D76" w:rsidRDefault="00924D76" w:rsidP="00D97D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76">
        <w:rPr>
          <w:rFonts w:ascii="Times New Roman" w:hAnsi="Times New Roman" w:cs="Times New Roman"/>
          <w:sz w:val="28"/>
          <w:szCs w:val="28"/>
        </w:rPr>
        <w:t>-</w:t>
      </w:r>
      <w:r w:rsidR="006B33CE" w:rsidRPr="00924D76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723131" w:rsidRPr="00924D76">
        <w:rPr>
          <w:rFonts w:ascii="Times New Roman" w:hAnsi="Times New Roman" w:cs="Times New Roman"/>
          <w:sz w:val="28"/>
          <w:szCs w:val="28"/>
        </w:rPr>
        <w:t xml:space="preserve">перечень </w:t>
      </w:r>
      <w:r w:rsidR="006B33CE" w:rsidRPr="00924D76">
        <w:rPr>
          <w:rFonts w:ascii="Times New Roman" w:hAnsi="Times New Roman" w:cs="Times New Roman"/>
          <w:sz w:val="28"/>
          <w:szCs w:val="28"/>
        </w:rPr>
        <w:t xml:space="preserve">предоставляемых </w:t>
      </w:r>
      <w:r w:rsidR="00723131" w:rsidRPr="00924D76">
        <w:rPr>
          <w:rFonts w:ascii="Times New Roman" w:hAnsi="Times New Roman" w:cs="Times New Roman"/>
          <w:sz w:val="28"/>
          <w:szCs w:val="28"/>
        </w:rPr>
        <w:t>платных образовательных услуг;</w:t>
      </w:r>
    </w:p>
    <w:p w14:paraId="6809CFF8" w14:textId="77777777" w:rsidR="002B4E25" w:rsidRPr="00924D76" w:rsidRDefault="00D97D3E" w:rsidP="00D97D3E">
      <w:pPr>
        <w:widowControl w:val="0"/>
        <w:tabs>
          <w:tab w:val="left" w:pos="1392"/>
        </w:tabs>
        <w:autoSpaceDE w:val="0"/>
        <w:autoSpaceDN w:val="0"/>
        <w:ind w:firstLine="709"/>
        <w:jc w:val="both"/>
        <w:rPr>
          <w:sz w:val="28"/>
        </w:rPr>
      </w:pPr>
      <w:r>
        <w:rPr>
          <w:sz w:val="28"/>
        </w:rPr>
        <w:lastRenderedPageBreak/>
        <w:t>-</w:t>
      </w:r>
      <w:r w:rsidR="00924D76" w:rsidRPr="00924D76">
        <w:rPr>
          <w:sz w:val="28"/>
        </w:rPr>
        <w:t>о</w:t>
      </w:r>
      <w:r w:rsidR="002B4E25" w:rsidRPr="00924D76">
        <w:rPr>
          <w:sz w:val="28"/>
        </w:rPr>
        <w:t>рганизовать раздельный учет материальных затрат, связанных с</w:t>
      </w:r>
      <w:r>
        <w:rPr>
          <w:sz w:val="28"/>
        </w:rPr>
        <w:t> </w:t>
      </w:r>
      <w:r w:rsidR="002B4E25" w:rsidRPr="00924D76">
        <w:rPr>
          <w:sz w:val="28"/>
        </w:rPr>
        <w:t>основной</w:t>
      </w:r>
      <w:r w:rsidR="002B4E25" w:rsidRPr="00924D76">
        <w:rPr>
          <w:spacing w:val="-2"/>
          <w:sz w:val="28"/>
        </w:rPr>
        <w:t xml:space="preserve"> </w:t>
      </w:r>
      <w:r w:rsidR="002B4E25" w:rsidRPr="00924D76">
        <w:rPr>
          <w:sz w:val="28"/>
        </w:rPr>
        <w:t>образовательной</w:t>
      </w:r>
      <w:r w:rsidR="002B4E25" w:rsidRPr="00924D76">
        <w:rPr>
          <w:spacing w:val="-2"/>
          <w:sz w:val="28"/>
        </w:rPr>
        <w:t xml:space="preserve"> </w:t>
      </w:r>
      <w:r w:rsidR="002B4E25" w:rsidRPr="00924D76">
        <w:rPr>
          <w:sz w:val="28"/>
        </w:rPr>
        <w:t>деятельностью,</w:t>
      </w:r>
      <w:r w:rsidR="002B4E25" w:rsidRPr="00924D76">
        <w:rPr>
          <w:spacing w:val="-3"/>
          <w:sz w:val="28"/>
        </w:rPr>
        <w:t xml:space="preserve"> </w:t>
      </w:r>
      <w:r w:rsidR="002B4E25" w:rsidRPr="00924D76">
        <w:rPr>
          <w:sz w:val="28"/>
        </w:rPr>
        <w:t>и</w:t>
      </w:r>
      <w:r w:rsidR="002B4E25" w:rsidRPr="00924D76">
        <w:rPr>
          <w:spacing w:val="-2"/>
          <w:sz w:val="28"/>
        </w:rPr>
        <w:t xml:space="preserve"> </w:t>
      </w:r>
      <w:r w:rsidR="002B4E25" w:rsidRPr="00924D76">
        <w:rPr>
          <w:sz w:val="28"/>
        </w:rPr>
        <w:t>материальных</w:t>
      </w:r>
      <w:r w:rsidR="002B4E25" w:rsidRPr="00924D76">
        <w:rPr>
          <w:spacing w:val="-3"/>
          <w:sz w:val="28"/>
        </w:rPr>
        <w:t xml:space="preserve"> </w:t>
      </w:r>
      <w:r w:rsidR="002B4E25" w:rsidRPr="00924D76">
        <w:rPr>
          <w:sz w:val="28"/>
        </w:rPr>
        <w:t>затрат,</w:t>
      </w:r>
      <w:r w:rsidR="002B4E25" w:rsidRPr="00924D76">
        <w:rPr>
          <w:spacing w:val="-3"/>
          <w:sz w:val="28"/>
        </w:rPr>
        <w:t xml:space="preserve"> </w:t>
      </w:r>
      <w:r w:rsidR="002B4E25" w:rsidRPr="00924D76">
        <w:rPr>
          <w:sz w:val="28"/>
        </w:rPr>
        <w:t>связанных с</w:t>
      </w:r>
      <w:r>
        <w:rPr>
          <w:sz w:val="28"/>
        </w:rPr>
        <w:t> </w:t>
      </w:r>
      <w:r w:rsidR="002B4E25" w:rsidRPr="00924D76">
        <w:rPr>
          <w:sz w:val="28"/>
        </w:rPr>
        <w:t>оказанием платных дополнительных образовательных услуг;</w:t>
      </w:r>
    </w:p>
    <w:p w14:paraId="5B7C4BB0" w14:textId="77777777" w:rsidR="00723131" w:rsidRPr="00723131" w:rsidRDefault="0007508E" w:rsidP="00D97D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</w:t>
      </w:r>
      <w:r w:rsidR="00723131" w:rsidRPr="00723131">
        <w:rPr>
          <w:rFonts w:ascii="Times New Roman" w:hAnsi="Times New Roman" w:cs="Times New Roman"/>
          <w:sz w:val="28"/>
          <w:szCs w:val="28"/>
        </w:rPr>
        <w:t>Предоставление платных образовательных услуг оформляется договором с потребителем</w:t>
      </w:r>
      <w:r w:rsidR="00F863C2">
        <w:rPr>
          <w:rFonts w:ascii="Times New Roman" w:hAnsi="Times New Roman" w:cs="Times New Roman"/>
          <w:sz w:val="28"/>
          <w:szCs w:val="28"/>
        </w:rPr>
        <w:t xml:space="preserve"> в двух экземплярах</w:t>
      </w:r>
      <w:r w:rsidR="00723131" w:rsidRPr="00723131">
        <w:rPr>
          <w:rFonts w:ascii="Times New Roman" w:hAnsi="Times New Roman" w:cs="Times New Roman"/>
          <w:sz w:val="28"/>
          <w:szCs w:val="28"/>
        </w:rPr>
        <w:t>, которым регламентируются условия и</w:t>
      </w:r>
      <w:r w:rsidR="003116F1">
        <w:rPr>
          <w:rFonts w:ascii="Times New Roman" w:hAnsi="Times New Roman" w:cs="Times New Roman"/>
          <w:sz w:val="28"/>
          <w:szCs w:val="28"/>
        </w:rPr>
        <w:t> </w:t>
      </w:r>
      <w:r w:rsidR="00723131" w:rsidRPr="00723131">
        <w:rPr>
          <w:rFonts w:ascii="Times New Roman" w:hAnsi="Times New Roman" w:cs="Times New Roman"/>
          <w:sz w:val="28"/>
          <w:szCs w:val="28"/>
        </w:rPr>
        <w:t>сроки их получения, порядок расчетов, права, обязанности и</w:t>
      </w:r>
      <w:r w:rsidR="00A129E3">
        <w:rPr>
          <w:rFonts w:ascii="Times New Roman" w:hAnsi="Times New Roman" w:cs="Times New Roman"/>
          <w:sz w:val="28"/>
          <w:szCs w:val="28"/>
        </w:rPr>
        <w:t> </w:t>
      </w:r>
      <w:r w:rsidR="00723131" w:rsidRPr="00723131">
        <w:rPr>
          <w:rFonts w:ascii="Times New Roman" w:hAnsi="Times New Roman" w:cs="Times New Roman"/>
          <w:sz w:val="28"/>
          <w:szCs w:val="28"/>
        </w:rPr>
        <w:t>ответственность сторон.</w:t>
      </w:r>
    </w:p>
    <w:p w14:paraId="4A707CAC" w14:textId="77777777" w:rsidR="002D7A2D" w:rsidRDefault="002D7A2D" w:rsidP="00FC0B8D">
      <w:pPr>
        <w:pStyle w:val="14"/>
        <w:tabs>
          <w:tab w:val="left" w:pos="510"/>
        </w:tabs>
        <w:suppressAutoHyphens/>
        <w:jc w:val="both"/>
        <w:rPr>
          <w:color w:val="000000"/>
          <w:sz w:val="28"/>
          <w:szCs w:val="28"/>
          <w:lang w:eastAsia="ru-RU" w:bidi="ru-RU"/>
        </w:rPr>
      </w:pPr>
    </w:p>
    <w:p w14:paraId="586BB53D" w14:textId="77777777" w:rsidR="00863BA7" w:rsidRPr="00863BA7" w:rsidRDefault="0085271D" w:rsidP="0085271D">
      <w:pPr>
        <w:pStyle w:val="ConsPlusNormal"/>
        <w:tabs>
          <w:tab w:val="center" w:pos="4819"/>
          <w:tab w:val="right" w:pos="9638"/>
        </w:tabs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0C2B27">
        <w:rPr>
          <w:rFonts w:ascii="Times New Roman" w:hAnsi="Times New Roman" w:cs="Times New Roman"/>
          <w:b/>
          <w:sz w:val="28"/>
          <w:szCs w:val="28"/>
        </w:rPr>
        <w:t>5.</w:t>
      </w:r>
      <w:r w:rsidR="00863BA7" w:rsidRPr="00863BA7">
        <w:rPr>
          <w:rFonts w:ascii="Times New Roman" w:hAnsi="Times New Roman" w:cs="Times New Roman"/>
          <w:b/>
          <w:sz w:val="28"/>
          <w:szCs w:val="28"/>
        </w:rPr>
        <w:t>Расходование и учет средств от оказания платных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3714CE6F" w14:textId="77777777" w:rsidR="00863BA7" w:rsidRPr="00863BA7" w:rsidRDefault="00863BA7" w:rsidP="00863BA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63BA7">
        <w:rPr>
          <w:rFonts w:ascii="Times New Roman" w:hAnsi="Times New Roman" w:cs="Times New Roman"/>
          <w:b/>
          <w:sz w:val="28"/>
          <w:szCs w:val="28"/>
        </w:rPr>
        <w:t>образовательных</w:t>
      </w:r>
      <w:proofErr w:type="gramEnd"/>
      <w:r w:rsidRPr="00863BA7">
        <w:rPr>
          <w:rFonts w:ascii="Times New Roman" w:hAnsi="Times New Roman" w:cs="Times New Roman"/>
          <w:b/>
          <w:sz w:val="28"/>
          <w:szCs w:val="28"/>
        </w:rPr>
        <w:t xml:space="preserve"> услуг</w:t>
      </w:r>
    </w:p>
    <w:p w14:paraId="34405A08" w14:textId="77777777" w:rsidR="00863BA7" w:rsidRPr="00863BA7" w:rsidRDefault="00863BA7" w:rsidP="00863B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3CAB95A" w14:textId="77777777" w:rsidR="00863BA7" w:rsidRPr="00863BA7" w:rsidRDefault="003C1320" w:rsidP="004F17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</w:t>
      </w:r>
      <w:r w:rsidR="00863BA7" w:rsidRPr="00863BA7">
        <w:rPr>
          <w:rFonts w:ascii="Times New Roman" w:hAnsi="Times New Roman" w:cs="Times New Roman"/>
          <w:sz w:val="28"/>
          <w:szCs w:val="28"/>
        </w:rPr>
        <w:t>Денежные средства, получаемые от предоставления платных образовательных услуг, учитываются и используются в</w:t>
      </w:r>
      <w:r>
        <w:rPr>
          <w:rFonts w:ascii="Times New Roman" w:hAnsi="Times New Roman" w:cs="Times New Roman"/>
          <w:sz w:val="28"/>
          <w:szCs w:val="28"/>
        </w:rPr>
        <w:t> </w:t>
      </w:r>
      <w:r w:rsidR="00863BA7" w:rsidRPr="00863BA7">
        <w:rPr>
          <w:rFonts w:ascii="Times New Roman" w:hAnsi="Times New Roman" w:cs="Times New Roman"/>
          <w:sz w:val="28"/>
          <w:szCs w:val="28"/>
        </w:rPr>
        <w:t>соответствии со сметой доходов и расходов образовательного учреждения.</w:t>
      </w:r>
    </w:p>
    <w:p w14:paraId="3335805F" w14:textId="77777777" w:rsidR="00863BA7" w:rsidRPr="00863BA7" w:rsidRDefault="003C1320" w:rsidP="004F17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</w:t>
      </w:r>
      <w:r w:rsidRPr="003C1320">
        <w:rPr>
          <w:rFonts w:ascii="Times New Roman" w:hAnsi="Times New Roman" w:cs="Times New Roman"/>
          <w:sz w:val="28"/>
          <w:szCs w:val="28"/>
        </w:rPr>
        <w:t>Оплата за платные образовательные услуги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r w:rsidR="00BE20D1">
        <w:rPr>
          <w:rFonts w:ascii="Times New Roman" w:hAnsi="Times New Roman" w:cs="Times New Roman"/>
          <w:sz w:val="28"/>
          <w:szCs w:val="28"/>
        </w:rPr>
        <w:t>в порядке и в сроки, указанные в договоре.</w:t>
      </w:r>
    </w:p>
    <w:p w14:paraId="268A8BB6" w14:textId="77777777" w:rsidR="00BE20D1" w:rsidRDefault="003C1320" w:rsidP="004F17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</w:t>
      </w:r>
      <w:r w:rsidR="00BE20D1" w:rsidRPr="00EA2285">
        <w:rPr>
          <w:rFonts w:ascii="Times New Roman" w:hAnsi="Times New Roman" w:cs="Times New Roman"/>
          <w:sz w:val="28"/>
          <w:szCs w:val="28"/>
        </w:rPr>
        <w:t xml:space="preserve">Оплата за предоставляемые платные образовательные услуги производится безналичным расчетом, путем перечисления </w:t>
      </w:r>
      <w:r w:rsidR="00EA2285" w:rsidRPr="00EA2285">
        <w:rPr>
          <w:rFonts w:ascii="Times New Roman" w:hAnsi="Times New Roman" w:cs="Times New Roman"/>
          <w:sz w:val="28"/>
          <w:szCs w:val="28"/>
        </w:rPr>
        <w:t>денежных средств</w:t>
      </w:r>
      <w:r w:rsidR="00BE20D1" w:rsidRPr="00EA2285">
        <w:rPr>
          <w:rFonts w:ascii="Times New Roman" w:hAnsi="Times New Roman" w:cs="Times New Roman"/>
          <w:sz w:val="28"/>
          <w:szCs w:val="28"/>
        </w:rPr>
        <w:t xml:space="preserve"> на</w:t>
      </w:r>
      <w:r w:rsidR="00EA2285" w:rsidRPr="00EA2285">
        <w:rPr>
          <w:rFonts w:ascii="Times New Roman" w:hAnsi="Times New Roman" w:cs="Times New Roman"/>
          <w:sz w:val="28"/>
          <w:szCs w:val="28"/>
        </w:rPr>
        <w:t> </w:t>
      </w:r>
      <w:r w:rsidR="00BE20D1" w:rsidRPr="00EA2285">
        <w:rPr>
          <w:rFonts w:ascii="Times New Roman" w:hAnsi="Times New Roman" w:cs="Times New Roman"/>
          <w:sz w:val="28"/>
          <w:szCs w:val="28"/>
        </w:rPr>
        <w:t>расчетный счет учреждения.</w:t>
      </w:r>
    </w:p>
    <w:p w14:paraId="2C1E9EBC" w14:textId="77777777" w:rsidR="004F17A6" w:rsidRDefault="00EA2285" w:rsidP="0085271D">
      <w:pPr>
        <w:tabs>
          <w:tab w:val="left" w:pos="1629"/>
        </w:tabs>
        <w:ind w:right="-1" w:firstLine="709"/>
        <w:jc w:val="both"/>
        <w:rPr>
          <w:sz w:val="28"/>
        </w:rPr>
      </w:pPr>
      <w:r w:rsidRPr="00DE614B">
        <w:rPr>
          <w:sz w:val="28"/>
          <w:szCs w:val="28"/>
        </w:rPr>
        <w:t>5.4.</w:t>
      </w:r>
      <w:r w:rsidR="00DE614B" w:rsidRPr="00DE614B">
        <w:rPr>
          <w:sz w:val="28"/>
        </w:rPr>
        <w:t>Образовательное</w:t>
      </w:r>
      <w:r w:rsidR="00DE614B">
        <w:rPr>
          <w:sz w:val="28"/>
        </w:rPr>
        <w:t xml:space="preserve"> учреждение</w:t>
      </w:r>
      <w:r w:rsidR="004F17A6">
        <w:rPr>
          <w:spacing w:val="-1"/>
          <w:sz w:val="28"/>
        </w:rPr>
        <w:t xml:space="preserve"> </w:t>
      </w:r>
      <w:r w:rsidR="004F17A6">
        <w:rPr>
          <w:sz w:val="28"/>
        </w:rPr>
        <w:t>вправе</w:t>
      </w:r>
      <w:r w:rsidR="004F17A6">
        <w:rPr>
          <w:spacing w:val="-1"/>
          <w:sz w:val="28"/>
        </w:rPr>
        <w:t xml:space="preserve"> </w:t>
      </w:r>
      <w:r w:rsidR="001725BA">
        <w:rPr>
          <w:sz w:val="28"/>
        </w:rPr>
        <w:t>использовать</w:t>
      </w:r>
      <w:r w:rsidR="004F17A6">
        <w:rPr>
          <w:spacing w:val="-1"/>
          <w:sz w:val="28"/>
        </w:rPr>
        <w:t xml:space="preserve"> </w:t>
      </w:r>
      <w:r w:rsidR="004F17A6">
        <w:rPr>
          <w:sz w:val="28"/>
        </w:rPr>
        <w:t>денежные средства, полученные о</w:t>
      </w:r>
      <w:r w:rsidR="001725BA">
        <w:rPr>
          <w:sz w:val="28"/>
        </w:rPr>
        <w:t>т оказания платных образовательных услуг</w:t>
      </w:r>
      <w:r w:rsidR="00745F4D">
        <w:rPr>
          <w:sz w:val="28"/>
        </w:rPr>
        <w:t>, в соответствии с её уставными целями</w:t>
      </w:r>
      <w:r w:rsidR="004F17A6">
        <w:rPr>
          <w:sz w:val="28"/>
        </w:rPr>
        <w:t>.</w:t>
      </w:r>
    </w:p>
    <w:p w14:paraId="2DBC4F11" w14:textId="77777777" w:rsidR="002540C2" w:rsidRPr="00E3252B" w:rsidRDefault="002540C2" w:rsidP="00E3252B">
      <w:pPr>
        <w:widowControl w:val="0"/>
        <w:tabs>
          <w:tab w:val="left" w:pos="1633"/>
        </w:tabs>
        <w:autoSpaceDE w:val="0"/>
        <w:autoSpaceDN w:val="0"/>
        <w:ind w:right="-1" w:firstLine="709"/>
        <w:jc w:val="both"/>
        <w:rPr>
          <w:sz w:val="28"/>
        </w:rPr>
      </w:pPr>
      <w:r w:rsidRPr="00867F16">
        <w:rPr>
          <w:color w:val="000000"/>
          <w:sz w:val="28"/>
          <w:szCs w:val="28"/>
          <w:lang w:bidi="ru-RU"/>
        </w:rPr>
        <w:t>5.</w:t>
      </w:r>
      <w:r w:rsidR="00745F4D">
        <w:rPr>
          <w:color w:val="000000"/>
          <w:sz w:val="28"/>
          <w:szCs w:val="28"/>
          <w:lang w:bidi="ru-RU"/>
        </w:rPr>
        <w:t>5</w:t>
      </w:r>
      <w:r w:rsidRPr="00867F16">
        <w:rPr>
          <w:color w:val="000000"/>
          <w:sz w:val="28"/>
          <w:szCs w:val="28"/>
          <w:lang w:bidi="ru-RU"/>
        </w:rPr>
        <w:t>.</w:t>
      </w:r>
      <w:r w:rsidR="00867F16" w:rsidRPr="00867F16">
        <w:rPr>
          <w:sz w:val="28"/>
        </w:rPr>
        <w:t>О</w:t>
      </w:r>
      <w:r w:rsidR="00867F16">
        <w:rPr>
          <w:sz w:val="28"/>
        </w:rPr>
        <w:t>бразовательные о</w:t>
      </w:r>
      <w:r w:rsidR="00867F16" w:rsidRPr="00867F16">
        <w:rPr>
          <w:sz w:val="28"/>
        </w:rPr>
        <w:t>рганизации, осуществляющие деятельность по</w:t>
      </w:r>
      <w:r w:rsidR="00867F16">
        <w:rPr>
          <w:sz w:val="28"/>
        </w:rPr>
        <w:t> </w:t>
      </w:r>
      <w:r w:rsidR="00867F16" w:rsidRPr="00867F16">
        <w:rPr>
          <w:sz w:val="28"/>
        </w:rPr>
        <w:t>оказанию платных услуг, обязаны вести статистический и бухгалтерский учет, а также составлять требуемую отчетность раздельно по основной деятельности и платным услугам и представлять соответствующую отчетность в</w:t>
      </w:r>
      <w:r w:rsidR="00E3252B">
        <w:rPr>
          <w:sz w:val="28"/>
        </w:rPr>
        <w:t> </w:t>
      </w:r>
      <w:r w:rsidR="00867F16" w:rsidRPr="00867F16">
        <w:rPr>
          <w:sz w:val="28"/>
        </w:rPr>
        <w:t>установленном законодательством порядке.</w:t>
      </w:r>
    </w:p>
    <w:p w14:paraId="2C31FE91" w14:textId="77777777" w:rsidR="00863BA7" w:rsidRPr="00DB2525" w:rsidRDefault="00863BA7" w:rsidP="00DB2525">
      <w:pPr>
        <w:pStyle w:val="14"/>
        <w:tabs>
          <w:tab w:val="left" w:pos="510"/>
        </w:tabs>
        <w:suppressAutoHyphens/>
        <w:jc w:val="both"/>
        <w:rPr>
          <w:color w:val="000000"/>
          <w:sz w:val="28"/>
          <w:szCs w:val="28"/>
          <w:lang w:eastAsia="ru-RU" w:bidi="ru-RU"/>
        </w:rPr>
      </w:pPr>
    </w:p>
    <w:p w14:paraId="14FFCDC8" w14:textId="77777777" w:rsidR="00DB2525" w:rsidRPr="00DB2525" w:rsidRDefault="000C2B27" w:rsidP="00DB2525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</w:t>
      </w:r>
      <w:r w:rsidR="00DB2525" w:rsidRPr="00DB2525">
        <w:rPr>
          <w:rFonts w:ascii="Times New Roman" w:hAnsi="Times New Roman" w:cs="Times New Roman"/>
          <w:b/>
          <w:sz w:val="28"/>
          <w:szCs w:val="28"/>
        </w:rPr>
        <w:t>Права и обязанности потребителей платных</w:t>
      </w:r>
    </w:p>
    <w:p w14:paraId="3486219D" w14:textId="77777777" w:rsidR="00DB2525" w:rsidRPr="00DB2525" w:rsidRDefault="00DB2525" w:rsidP="00DB252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B2525">
        <w:rPr>
          <w:rFonts w:ascii="Times New Roman" w:hAnsi="Times New Roman" w:cs="Times New Roman"/>
          <w:b/>
          <w:sz w:val="28"/>
          <w:szCs w:val="28"/>
        </w:rPr>
        <w:t>образовательных</w:t>
      </w:r>
      <w:proofErr w:type="gramEnd"/>
      <w:r w:rsidRPr="00DB2525">
        <w:rPr>
          <w:rFonts w:ascii="Times New Roman" w:hAnsi="Times New Roman" w:cs="Times New Roman"/>
          <w:b/>
          <w:sz w:val="28"/>
          <w:szCs w:val="28"/>
        </w:rPr>
        <w:t xml:space="preserve"> услуг</w:t>
      </w:r>
    </w:p>
    <w:p w14:paraId="18C4411B" w14:textId="77777777" w:rsidR="00DB2525" w:rsidRPr="00DB2525" w:rsidRDefault="00DB2525" w:rsidP="00DB25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C025DB5" w14:textId="77777777" w:rsidR="00DB2525" w:rsidRPr="00DB2525" w:rsidRDefault="00A74697" w:rsidP="00A746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</w:t>
      </w:r>
      <w:r w:rsidR="00DB2525" w:rsidRPr="00DB2525">
        <w:rPr>
          <w:rFonts w:ascii="Times New Roman" w:hAnsi="Times New Roman" w:cs="Times New Roman"/>
          <w:sz w:val="28"/>
          <w:szCs w:val="28"/>
        </w:rPr>
        <w:t>Потребители, пользующиеся плат</w:t>
      </w:r>
      <w:r w:rsidR="00E3252B">
        <w:rPr>
          <w:rFonts w:ascii="Times New Roman" w:hAnsi="Times New Roman" w:cs="Times New Roman"/>
          <w:sz w:val="28"/>
          <w:szCs w:val="28"/>
        </w:rPr>
        <w:t>ными образовательными услугами, </w:t>
      </w:r>
      <w:r w:rsidR="00DB2525" w:rsidRPr="00DB2525">
        <w:rPr>
          <w:rFonts w:ascii="Times New Roman" w:hAnsi="Times New Roman" w:cs="Times New Roman"/>
          <w:sz w:val="28"/>
          <w:szCs w:val="28"/>
        </w:rPr>
        <w:t>вправе требовать предоставления услуг надлежащего качества, сведений о</w:t>
      </w:r>
      <w:r w:rsidR="00F82491">
        <w:rPr>
          <w:rFonts w:ascii="Times New Roman" w:hAnsi="Times New Roman" w:cs="Times New Roman"/>
          <w:sz w:val="28"/>
          <w:szCs w:val="28"/>
        </w:rPr>
        <w:t> </w:t>
      </w:r>
      <w:r w:rsidR="00DB2525" w:rsidRPr="00DB2525">
        <w:rPr>
          <w:rFonts w:ascii="Times New Roman" w:hAnsi="Times New Roman" w:cs="Times New Roman"/>
          <w:sz w:val="28"/>
          <w:szCs w:val="28"/>
        </w:rPr>
        <w:t>наличии лицензии и расчете стоимости указанной услуги.</w:t>
      </w:r>
    </w:p>
    <w:p w14:paraId="41D1CBBC" w14:textId="77777777" w:rsidR="00DB2525" w:rsidRPr="00DB2525" w:rsidRDefault="00A74697" w:rsidP="00A746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</w:t>
      </w:r>
      <w:r w:rsidR="00DB2525" w:rsidRPr="00DB2525">
        <w:rPr>
          <w:rFonts w:ascii="Times New Roman" w:hAnsi="Times New Roman" w:cs="Times New Roman"/>
          <w:sz w:val="28"/>
          <w:szCs w:val="28"/>
        </w:rPr>
        <w:t>Потребители, пользующиеся платными образовательными услугами, обязаны:</w:t>
      </w:r>
    </w:p>
    <w:p w14:paraId="2881C31D" w14:textId="77777777" w:rsidR="00DB2525" w:rsidRPr="00DB2525" w:rsidRDefault="00A74697" w:rsidP="00A746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B2525" w:rsidRPr="00DB2525">
        <w:rPr>
          <w:rFonts w:ascii="Times New Roman" w:hAnsi="Times New Roman" w:cs="Times New Roman"/>
          <w:sz w:val="28"/>
          <w:szCs w:val="28"/>
        </w:rPr>
        <w:t>оплатить стоимость предоставляемой платной образовательной услуги;</w:t>
      </w:r>
    </w:p>
    <w:p w14:paraId="152704E2" w14:textId="77777777" w:rsidR="00DB2525" w:rsidRPr="00DB2525" w:rsidRDefault="00A74697" w:rsidP="00A746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B2525" w:rsidRPr="00DB2525">
        <w:rPr>
          <w:rFonts w:ascii="Times New Roman" w:hAnsi="Times New Roman" w:cs="Times New Roman"/>
          <w:sz w:val="28"/>
          <w:szCs w:val="28"/>
        </w:rPr>
        <w:t>выполнять требования, обеспечивающие качественное предоставление платной образовательной услуги.</w:t>
      </w:r>
    </w:p>
    <w:p w14:paraId="14F3014F" w14:textId="77777777" w:rsidR="00DB2525" w:rsidRDefault="00A74697" w:rsidP="00A746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</w:t>
      </w:r>
      <w:r w:rsidR="00DB2525" w:rsidRPr="00DB2525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 образовательные учреждения несут ответственность перед потребителем за</w:t>
      </w:r>
      <w:r>
        <w:rPr>
          <w:rFonts w:ascii="Times New Roman" w:hAnsi="Times New Roman" w:cs="Times New Roman"/>
          <w:sz w:val="28"/>
          <w:szCs w:val="28"/>
        </w:rPr>
        <w:t> </w:t>
      </w:r>
      <w:r w:rsidR="00DB2525" w:rsidRPr="00DB2525">
        <w:rPr>
          <w:rFonts w:ascii="Times New Roman" w:hAnsi="Times New Roman" w:cs="Times New Roman"/>
          <w:sz w:val="28"/>
          <w:szCs w:val="28"/>
        </w:rPr>
        <w:t>неисполнение или ненадлежащее исполнение условий договора, несоблюдение требований, предъявляемых к оказанию платных образовательных услуг.</w:t>
      </w:r>
    </w:p>
    <w:p w14:paraId="4985F7CF" w14:textId="77777777" w:rsidR="008E603C" w:rsidRPr="00DB2525" w:rsidRDefault="008E603C" w:rsidP="00A746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3809E4F" w14:textId="77777777" w:rsidR="00DB2525" w:rsidRPr="00DB2525" w:rsidRDefault="00CF7338" w:rsidP="00A746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6.4.</w:t>
      </w:r>
      <w:r w:rsidR="00DB2525" w:rsidRPr="00DB2525">
        <w:rPr>
          <w:rFonts w:ascii="Times New Roman" w:hAnsi="Times New Roman" w:cs="Times New Roman"/>
          <w:sz w:val="28"/>
          <w:szCs w:val="28"/>
        </w:rPr>
        <w:t>Потребители, пользующиеся платными образовательными услугами, вправе предъявлять требования о возмещении убытков, причиненных неисполнением или ненадлежащим исполнением условий договора, а также о</w:t>
      </w:r>
      <w:r>
        <w:rPr>
          <w:rFonts w:ascii="Times New Roman" w:hAnsi="Times New Roman" w:cs="Times New Roman"/>
          <w:sz w:val="28"/>
          <w:szCs w:val="28"/>
        </w:rPr>
        <w:t> </w:t>
      </w:r>
      <w:r w:rsidR="00DB2525" w:rsidRPr="00DB2525">
        <w:rPr>
          <w:rFonts w:ascii="Times New Roman" w:hAnsi="Times New Roman" w:cs="Times New Roman"/>
          <w:sz w:val="28"/>
          <w:szCs w:val="28"/>
        </w:rPr>
        <w:t>компенсации за причинение морального вреда в соответствии с</w:t>
      </w:r>
      <w:r>
        <w:rPr>
          <w:rFonts w:ascii="Times New Roman" w:hAnsi="Times New Roman" w:cs="Times New Roman"/>
          <w:sz w:val="28"/>
          <w:szCs w:val="28"/>
        </w:rPr>
        <w:t> </w:t>
      </w:r>
      <w:r w:rsidR="00DB2525" w:rsidRPr="00DB2525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 и настоящим Порядком.</w:t>
      </w:r>
    </w:p>
    <w:p w14:paraId="68461BEE" w14:textId="77777777" w:rsidR="00DB2525" w:rsidRPr="00DB2525" w:rsidRDefault="00CF7338" w:rsidP="00A746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6.5.</w:t>
      </w:r>
      <w:r w:rsidR="00DB2525" w:rsidRPr="00DB2525">
        <w:rPr>
          <w:rFonts w:ascii="Times New Roman" w:hAnsi="Times New Roman" w:cs="Times New Roman"/>
          <w:sz w:val="28"/>
          <w:szCs w:val="28"/>
        </w:rPr>
        <w:t>При несоблюдении образовательным учреждением по его вине обязательств по срокам исполнения услуг потребитель вправе по своему выбору:</w:t>
      </w:r>
    </w:p>
    <w:p w14:paraId="64AA747E" w14:textId="77777777" w:rsidR="00DB2525" w:rsidRPr="00DB2525" w:rsidRDefault="00DB2525" w:rsidP="00A746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25">
        <w:rPr>
          <w:rFonts w:ascii="Times New Roman" w:hAnsi="Times New Roman" w:cs="Times New Roman"/>
          <w:sz w:val="28"/>
          <w:szCs w:val="28"/>
        </w:rPr>
        <w:t>- назначить новый срок оказания услуги;</w:t>
      </w:r>
    </w:p>
    <w:p w14:paraId="7A43E95A" w14:textId="77777777" w:rsidR="00DB2525" w:rsidRPr="00DB2525" w:rsidRDefault="00DB2525" w:rsidP="00A746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25">
        <w:rPr>
          <w:rFonts w:ascii="Times New Roman" w:hAnsi="Times New Roman" w:cs="Times New Roman"/>
          <w:sz w:val="28"/>
          <w:szCs w:val="28"/>
        </w:rPr>
        <w:t>- потребовать исполнения услуги другим специалистом;</w:t>
      </w:r>
    </w:p>
    <w:p w14:paraId="1A5C0AE6" w14:textId="77777777" w:rsidR="00CF7338" w:rsidRPr="00DB2525" w:rsidRDefault="00DB2525" w:rsidP="00CF73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25">
        <w:rPr>
          <w:rFonts w:ascii="Times New Roman" w:hAnsi="Times New Roman" w:cs="Times New Roman"/>
          <w:sz w:val="28"/>
          <w:szCs w:val="28"/>
        </w:rPr>
        <w:t>- расторгнуть договор и потребовать возмещения убытков.</w:t>
      </w:r>
    </w:p>
    <w:p w14:paraId="581ACDEE" w14:textId="77777777" w:rsidR="00CF7338" w:rsidRDefault="00CF7338" w:rsidP="00F824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6.6.</w:t>
      </w:r>
      <w:r w:rsidR="00DB2525" w:rsidRPr="00DB2525">
        <w:rPr>
          <w:rFonts w:ascii="Times New Roman" w:hAnsi="Times New Roman" w:cs="Times New Roman"/>
          <w:sz w:val="28"/>
          <w:szCs w:val="28"/>
        </w:rPr>
        <w:t>Претензии и споры, возникшие между потребителем и</w:t>
      </w:r>
      <w:r>
        <w:rPr>
          <w:rFonts w:ascii="Times New Roman" w:hAnsi="Times New Roman" w:cs="Times New Roman"/>
          <w:sz w:val="28"/>
          <w:szCs w:val="28"/>
        </w:rPr>
        <w:t> </w:t>
      </w:r>
      <w:r w:rsidR="00DB2525" w:rsidRPr="00DB2525">
        <w:rPr>
          <w:rFonts w:ascii="Times New Roman" w:hAnsi="Times New Roman" w:cs="Times New Roman"/>
          <w:sz w:val="28"/>
          <w:szCs w:val="28"/>
        </w:rPr>
        <w:t>образовательным учреждением, разрешаются по соглашению сторон или</w:t>
      </w:r>
      <w:r>
        <w:rPr>
          <w:rFonts w:ascii="Times New Roman" w:hAnsi="Times New Roman" w:cs="Times New Roman"/>
          <w:sz w:val="28"/>
          <w:szCs w:val="28"/>
        </w:rPr>
        <w:t> </w:t>
      </w:r>
      <w:r w:rsidR="00DB2525" w:rsidRPr="00DB252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 </w:t>
      </w:r>
      <w:r w:rsidR="00DB2525" w:rsidRPr="00DB2525">
        <w:rPr>
          <w:rFonts w:ascii="Times New Roman" w:hAnsi="Times New Roman" w:cs="Times New Roman"/>
          <w:sz w:val="28"/>
          <w:szCs w:val="28"/>
        </w:rPr>
        <w:t>судебном порядке в соответствии с законодательством Российской Федерации.</w:t>
      </w:r>
    </w:p>
    <w:p w14:paraId="175AFC07" w14:textId="77777777" w:rsidR="00105B08" w:rsidRPr="00DB2525" w:rsidRDefault="00105B08" w:rsidP="00F824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8366D9" w14:textId="77777777" w:rsidR="00DB2525" w:rsidRPr="003A5E3A" w:rsidRDefault="000C2B27" w:rsidP="00105B0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</w:t>
      </w:r>
      <w:r w:rsidR="00DB2525" w:rsidRPr="003A5E3A">
        <w:rPr>
          <w:rFonts w:ascii="Times New Roman" w:hAnsi="Times New Roman" w:cs="Times New Roman"/>
          <w:b/>
          <w:sz w:val="28"/>
          <w:szCs w:val="28"/>
        </w:rPr>
        <w:t>Контроль за предоставлением платных</w:t>
      </w:r>
      <w:r w:rsidR="00E3252B">
        <w:rPr>
          <w:rFonts w:ascii="Times New Roman" w:hAnsi="Times New Roman" w:cs="Times New Roman"/>
          <w:b/>
          <w:sz w:val="28"/>
          <w:szCs w:val="28"/>
        </w:rPr>
        <w:t> </w:t>
      </w:r>
      <w:r w:rsidR="00DB2525" w:rsidRPr="003A5E3A">
        <w:rPr>
          <w:rFonts w:ascii="Times New Roman" w:hAnsi="Times New Roman" w:cs="Times New Roman"/>
          <w:b/>
          <w:sz w:val="28"/>
          <w:szCs w:val="28"/>
        </w:rPr>
        <w:t>образовательных услуг</w:t>
      </w:r>
    </w:p>
    <w:p w14:paraId="040D3F32" w14:textId="77777777" w:rsidR="00DB2525" w:rsidRPr="00DB2525" w:rsidRDefault="00DB2525" w:rsidP="00CF733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B3E02A9" w14:textId="77777777" w:rsidR="006C78F5" w:rsidRDefault="006A3C94" w:rsidP="006A3C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</w:t>
      </w:r>
      <w:r w:rsidR="00DB2525" w:rsidRPr="00DB2525">
        <w:rPr>
          <w:rFonts w:ascii="Times New Roman" w:hAnsi="Times New Roman" w:cs="Times New Roman"/>
          <w:sz w:val="28"/>
          <w:szCs w:val="28"/>
        </w:rPr>
        <w:t>Контроль за организацией и качеством выполнения платных образовательных услуг населению, а также правильностью взимания платы с</w:t>
      </w:r>
      <w:r>
        <w:rPr>
          <w:rFonts w:ascii="Times New Roman" w:hAnsi="Times New Roman" w:cs="Times New Roman"/>
          <w:sz w:val="28"/>
          <w:szCs w:val="28"/>
        </w:rPr>
        <w:t> </w:t>
      </w:r>
      <w:r w:rsidR="00DB2525" w:rsidRPr="00DB2525">
        <w:rPr>
          <w:rFonts w:ascii="Times New Roman" w:hAnsi="Times New Roman" w:cs="Times New Roman"/>
          <w:sz w:val="28"/>
          <w:szCs w:val="28"/>
        </w:rPr>
        <w:t xml:space="preserve">населения </w:t>
      </w:r>
      <w:r w:rsidR="006C78F5">
        <w:rPr>
          <w:rFonts w:ascii="Times New Roman" w:hAnsi="Times New Roman" w:cs="Times New Roman"/>
          <w:sz w:val="28"/>
          <w:szCs w:val="28"/>
        </w:rPr>
        <w:t xml:space="preserve">вправе </w:t>
      </w:r>
      <w:r w:rsidR="00DB2525" w:rsidRPr="00DB2525">
        <w:rPr>
          <w:rFonts w:ascii="Times New Roman" w:hAnsi="Times New Roman" w:cs="Times New Roman"/>
          <w:sz w:val="28"/>
          <w:szCs w:val="28"/>
        </w:rPr>
        <w:t>осуществля</w:t>
      </w:r>
      <w:r w:rsidR="006C78F5">
        <w:rPr>
          <w:rFonts w:ascii="Times New Roman" w:hAnsi="Times New Roman" w:cs="Times New Roman"/>
          <w:sz w:val="28"/>
          <w:szCs w:val="28"/>
        </w:rPr>
        <w:t>ть:</w:t>
      </w:r>
      <w:r w:rsidR="00DB2525" w:rsidRPr="00DB252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F8C849" w14:textId="77777777" w:rsidR="00DB2525" w:rsidRPr="00DB2525" w:rsidRDefault="006C78F5" w:rsidP="006A3C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A3C94">
        <w:rPr>
          <w:rFonts w:ascii="Times New Roman" w:hAnsi="Times New Roman" w:cs="Times New Roman"/>
          <w:sz w:val="28"/>
          <w:szCs w:val="28"/>
        </w:rPr>
        <w:t>управление образования администрации Яковлевского муниципального округа Белгородской области</w:t>
      </w:r>
      <w:r w:rsidR="00DB2525" w:rsidRPr="00DB2525">
        <w:rPr>
          <w:rFonts w:ascii="Times New Roman" w:hAnsi="Times New Roman" w:cs="Times New Roman"/>
          <w:sz w:val="28"/>
          <w:szCs w:val="28"/>
        </w:rPr>
        <w:t xml:space="preserve"> в пределах своей компетенции</w:t>
      </w:r>
      <w:r w:rsidR="005C063B">
        <w:rPr>
          <w:rFonts w:ascii="Times New Roman" w:hAnsi="Times New Roman" w:cs="Times New Roman"/>
          <w:sz w:val="28"/>
          <w:szCs w:val="28"/>
        </w:rPr>
        <w:t>;</w:t>
      </w:r>
    </w:p>
    <w:p w14:paraId="37288FE2" w14:textId="77777777" w:rsidR="00F82491" w:rsidRPr="00DB2525" w:rsidRDefault="006C78F5" w:rsidP="00E325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B2525" w:rsidRPr="00DB2525">
        <w:rPr>
          <w:rFonts w:ascii="Times New Roman" w:hAnsi="Times New Roman" w:cs="Times New Roman"/>
          <w:sz w:val="28"/>
          <w:szCs w:val="28"/>
        </w:rPr>
        <w:t>государственные органы и организации, на которые в соответствии с</w:t>
      </w:r>
      <w:r>
        <w:rPr>
          <w:rFonts w:ascii="Times New Roman" w:hAnsi="Times New Roman" w:cs="Times New Roman"/>
          <w:sz w:val="28"/>
          <w:szCs w:val="28"/>
        </w:rPr>
        <w:t> </w:t>
      </w:r>
      <w:r w:rsidR="00DB2525" w:rsidRPr="00DB2525">
        <w:rPr>
          <w:rFonts w:ascii="Times New Roman" w:hAnsi="Times New Roman" w:cs="Times New Roman"/>
          <w:sz w:val="28"/>
          <w:szCs w:val="28"/>
        </w:rPr>
        <w:t xml:space="preserve">законами и иными правовыми актами Российской Федерации возложена </w:t>
      </w:r>
      <w:r>
        <w:rPr>
          <w:rFonts w:ascii="Times New Roman" w:hAnsi="Times New Roman" w:cs="Times New Roman"/>
          <w:sz w:val="28"/>
          <w:szCs w:val="28"/>
        </w:rPr>
        <w:t xml:space="preserve">обязанность по </w:t>
      </w:r>
      <w:r w:rsidR="00DB2525" w:rsidRPr="00DB2525">
        <w:rPr>
          <w:rFonts w:ascii="Times New Roman" w:hAnsi="Times New Roman" w:cs="Times New Roman"/>
          <w:sz w:val="28"/>
          <w:szCs w:val="28"/>
        </w:rPr>
        <w:t>проверк</w:t>
      </w:r>
      <w:r>
        <w:rPr>
          <w:rFonts w:ascii="Times New Roman" w:hAnsi="Times New Roman" w:cs="Times New Roman"/>
          <w:sz w:val="28"/>
          <w:szCs w:val="28"/>
        </w:rPr>
        <w:t>е</w:t>
      </w:r>
      <w:r w:rsidR="00DB2525" w:rsidRPr="00DB2525">
        <w:rPr>
          <w:rFonts w:ascii="Times New Roman" w:hAnsi="Times New Roman" w:cs="Times New Roman"/>
          <w:sz w:val="28"/>
          <w:szCs w:val="28"/>
        </w:rPr>
        <w:t xml:space="preserve"> деятельности образовательных учреждений;</w:t>
      </w:r>
    </w:p>
    <w:p w14:paraId="2A249224" w14:textId="77777777" w:rsidR="00DB2525" w:rsidRPr="00DB2525" w:rsidRDefault="006C78F5" w:rsidP="003A5E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B2525" w:rsidRPr="00DB2525">
        <w:rPr>
          <w:rFonts w:ascii="Times New Roman" w:hAnsi="Times New Roman" w:cs="Times New Roman"/>
          <w:sz w:val="28"/>
          <w:szCs w:val="28"/>
        </w:rPr>
        <w:t>потребители в рамках договорных отношений;</w:t>
      </w:r>
    </w:p>
    <w:p w14:paraId="58073C07" w14:textId="77777777" w:rsidR="00DB2525" w:rsidRPr="00DB2525" w:rsidRDefault="006C78F5" w:rsidP="003A5E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B2525" w:rsidRPr="00DB2525">
        <w:rPr>
          <w:rFonts w:ascii="Times New Roman" w:hAnsi="Times New Roman" w:cs="Times New Roman"/>
          <w:sz w:val="28"/>
          <w:szCs w:val="28"/>
        </w:rPr>
        <w:t>образовательное учреждение.</w:t>
      </w:r>
    </w:p>
    <w:p w14:paraId="2896C74A" w14:textId="77777777" w:rsidR="003A5E3A" w:rsidRDefault="005C063B" w:rsidP="00A958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</w:t>
      </w:r>
      <w:r w:rsidR="00DB2525" w:rsidRPr="00DB2525">
        <w:rPr>
          <w:rFonts w:ascii="Times New Roman" w:hAnsi="Times New Roman" w:cs="Times New Roman"/>
          <w:sz w:val="28"/>
          <w:szCs w:val="28"/>
        </w:rPr>
        <w:t xml:space="preserve">При осуществлении контроля </w:t>
      </w:r>
      <w:r w:rsidR="00206AA1" w:rsidRPr="00DB2525">
        <w:rPr>
          <w:rFonts w:ascii="Times New Roman" w:hAnsi="Times New Roman" w:cs="Times New Roman"/>
          <w:sz w:val="28"/>
          <w:szCs w:val="28"/>
        </w:rPr>
        <w:t>подведомственны</w:t>
      </w:r>
      <w:r w:rsidR="00206AA1">
        <w:rPr>
          <w:rFonts w:ascii="Times New Roman" w:hAnsi="Times New Roman" w:cs="Times New Roman"/>
          <w:sz w:val="28"/>
          <w:szCs w:val="28"/>
        </w:rPr>
        <w:t>х</w:t>
      </w:r>
      <w:r w:rsidR="00206AA1" w:rsidRPr="00DB2525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206AA1">
        <w:rPr>
          <w:rFonts w:ascii="Times New Roman" w:hAnsi="Times New Roman" w:cs="Times New Roman"/>
          <w:sz w:val="28"/>
          <w:szCs w:val="28"/>
        </w:rPr>
        <w:t xml:space="preserve">й </w:t>
      </w:r>
      <w:r>
        <w:rPr>
          <w:rFonts w:ascii="Times New Roman" w:hAnsi="Times New Roman" w:cs="Times New Roman"/>
          <w:sz w:val="28"/>
          <w:szCs w:val="28"/>
        </w:rPr>
        <w:t>управление образования администрации Яковлевского муниципального округа Белгородской области</w:t>
      </w:r>
      <w:r w:rsidRPr="00DB2525">
        <w:rPr>
          <w:rFonts w:ascii="Times New Roman" w:hAnsi="Times New Roman" w:cs="Times New Roman"/>
          <w:sz w:val="28"/>
          <w:szCs w:val="28"/>
        </w:rPr>
        <w:t xml:space="preserve"> в пределах своей компетенции</w:t>
      </w:r>
      <w:r w:rsidR="00DB2525" w:rsidRPr="00DB2525">
        <w:rPr>
          <w:rFonts w:ascii="Times New Roman" w:hAnsi="Times New Roman" w:cs="Times New Roman"/>
          <w:sz w:val="28"/>
          <w:szCs w:val="28"/>
        </w:rPr>
        <w:t xml:space="preserve"> </w:t>
      </w:r>
      <w:r w:rsidR="004A7A65">
        <w:rPr>
          <w:rFonts w:ascii="Times New Roman" w:hAnsi="Times New Roman" w:cs="Times New Roman"/>
          <w:sz w:val="28"/>
          <w:szCs w:val="28"/>
        </w:rPr>
        <w:t xml:space="preserve">вправе </w:t>
      </w:r>
      <w:r w:rsidR="00DB2525" w:rsidRPr="00DB2525">
        <w:rPr>
          <w:rFonts w:ascii="Times New Roman" w:hAnsi="Times New Roman" w:cs="Times New Roman"/>
          <w:sz w:val="28"/>
          <w:szCs w:val="28"/>
        </w:rPr>
        <w:t>проводить анализ состояния платных образовательных услуг</w:t>
      </w:r>
      <w:r w:rsidR="004A7A65">
        <w:rPr>
          <w:rFonts w:ascii="Times New Roman" w:hAnsi="Times New Roman" w:cs="Times New Roman"/>
          <w:sz w:val="28"/>
          <w:szCs w:val="28"/>
        </w:rPr>
        <w:t xml:space="preserve">, </w:t>
      </w:r>
      <w:r w:rsidR="00DB2525" w:rsidRPr="00DB2525">
        <w:rPr>
          <w:rFonts w:ascii="Times New Roman" w:hAnsi="Times New Roman" w:cs="Times New Roman"/>
          <w:sz w:val="28"/>
          <w:szCs w:val="28"/>
        </w:rPr>
        <w:t>количеств</w:t>
      </w:r>
      <w:r w:rsidR="00206AA1">
        <w:rPr>
          <w:rFonts w:ascii="Times New Roman" w:hAnsi="Times New Roman" w:cs="Times New Roman"/>
          <w:sz w:val="28"/>
          <w:szCs w:val="28"/>
        </w:rPr>
        <w:t>а</w:t>
      </w:r>
      <w:r w:rsidR="00DB2525" w:rsidRPr="00DB2525">
        <w:rPr>
          <w:rFonts w:ascii="Times New Roman" w:hAnsi="Times New Roman" w:cs="Times New Roman"/>
          <w:sz w:val="28"/>
          <w:szCs w:val="28"/>
        </w:rPr>
        <w:t xml:space="preserve"> потребителей, получающих платные </w:t>
      </w:r>
      <w:r w:rsidR="00206AA1">
        <w:rPr>
          <w:rFonts w:ascii="Times New Roman" w:hAnsi="Times New Roman" w:cs="Times New Roman"/>
          <w:sz w:val="28"/>
          <w:szCs w:val="28"/>
        </w:rPr>
        <w:t xml:space="preserve">образовательные услуги, </w:t>
      </w:r>
      <w:r w:rsidR="00206AA1" w:rsidRPr="00DB2525">
        <w:rPr>
          <w:rFonts w:ascii="Times New Roman" w:hAnsi="Times New Roman" w:cs="Times New Roman"/>
          <w:sz w:val="28"/>
          <w:szCs w:val="28"/>
        </w:rPr>
        <w:t>способы оказания платных образовательных услуг</w:t>
      </w:r>
      <w:r w:rsidR="00206AA1">
        <w:rPr>
          <w:rFonts w:ascii="Times New Roman" w:hAnsi="Times New Roman" w:cs="Times New Roman"/>
          <w:sz w:val="28"/>
          <w:szCs w:val="28"/>
        </w:rPr>
        <w:t xml:space="preserve">, </w:t>
      </w:r>
      <w:r w:rsidR="00DB2525" w:rsidRPr="00DB2525">
        <w:rPr>
          <w:rFonts w:ascii="Times New Roman" w:hAnsi="Times New Roman" w:cs="Times New Roman"/>
          <w:sz w:val="28"/>
          <w:szCs w:val="28"/>
        </w:rPr>
        <w:t xml:space="preserve">стоимость платных </w:t>
      </w:r>
      <w:r w:rsidR="00206AA1">
        <w:rPr>
          <w:rFonts w:ascii="Times New Roman" w:hAnsi="Times New Roman" w:cs="Times New Roman"/>
          <w:sz w:val="28"/>
          <w:szCs w:val="28"/>
        </w:rPr>
        <w:t xml:space="preserve">образовательных услуг, </w:t>
      </w:r>
      <w:r w:rsidR="00DB2525" w:rsidRPr="00DB2525">
        <w:rPr>
          <w:rFonts w:ascii="Times New Roman" w:hAnsi="Times New Roman" w:cs="Times New Roman"/>
          <w:sz w:val="28"/>
          <w:szCs w:val="28"/>
        </w:rPr>
        <w:t>объемы доходов от оказания платных образовательных</w:t>
      </w:r>
      <w:r w:rsidR="001D536E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206AA1">
        <w:rPr>
          <w:rFonts w:ascii="Times New Roman" w:hAnsi="Times New Roman" w:cs="Times New Roman"/>
          <w:sz w:val="28"/>
          <w:szCs w:val="28"/>
        </w:rPr>
        <w:t>,</w:t>
      </w:r>
      <w:r w:rsidR="00DB2525" w:rsidRPr="00DB2525">
        <w:rPr>
          <w:rFonts w:ascii="Times New Roman" w:hAnsi="Times New Roman" w:cs="Times New Roman"/>
          <w:sz w:val="28"/>
          <w:szCs w:val="28"/>
        </w:rPr>
        <w:t xml:space="preserve"> размер оплаты труда работников, участвующих в оказании платных </w:t>
      </w:r>
      <w:r w:rsidR="00A95888">
        <w:rPr>
          <w:rFonts w:ascii="Times New Roman" w:hAnsi="Times New Roman" w:cs="Times New Roman"/>
          <w:sz w:val="28"/>
          <w:szCs w:val="28"/>
        </w:rPr>
        <w:t xml:space="preserve">образовательных услуг, </w:t>
      </w:r>
      <w:r w:rsidR="00DB2525" w:rsidRPr="00DB2525">
        <w:rPr>
          <w:rFonts w:ascii="Times New Roman" w:hAnsi="Times New Roman" w:cs="Times New Roman"/>
          <w:sz w:val="28"/>
          <w:szCs w:val="28"/>
        </w:rPr>
        <w:t xml:space="preserve">соотношение размеров оплаты труда администрации образовательных учреждений, </w:t>
      </w:r>
      <w:proofErr w:type="spellStart"/>
      <w:r w:rsidR="00DB2525" w:rsidRPr="00DB2525">
        <w:rPr>
          <w:rFonts w:ascii="Times New Roman" w:hAnsi="Times New Roman" w:cs="Times New Roman"/>
          <w:sz w:val="28"/>
          <w:szCs w:val="28"/>
        </w:rPr>
        <w:t>педработников</w:t>
      </w:r>
      <w:proofErr w:type="spellEnd"/>
      <w:r w:rsidR="00DB2525" w:rsidRPr="00DB2525">
        <w:rPr>
          <w:rFonts w:ascii="Times New Roman" w:hAnsi="Times New Roman" w:cs="Times New Roman"/>
          <w:sz w:val="28"/>
          <w:szCs w:val="28"/>
        </w:rPr>
        <w:t>, вспомогательного персонала за предоставление платных образовательных услуг</w:t>
      </w:r>
      <w:r w:rsidR="00E3252B">
        <w:rPr>
          <w:rFonts w:ascii="Times New Roman" w:hAnsi="Times New Roman" w:cs="Times New Roman"/>
          <w:sz w:val="28"/>
          <w:szCs w:val="28"/>
        </w:rPr>
        <w:t>.</w:t>
      </w:r>
    </w:p>
    <w:p w14:paraId="3B682731" w14:textId="77777777" w:rsidR="003A5E3A" w:rsidRDefault="003A5E3A" w:rsidP="003A5E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5B45D51" w14:textId="77777777" w:rsidR="00DB2525" w:rsidRPr="00A95888" w:rsidRDefault="00DB2525" w:rsidP="00A9588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5888">
        <w:rPr>
          <w:rFonts w:ascii="Times New Roman" w:hAnsi="Times New Roman" w:cs="Times New Roman"/>
          <w:b/>
          <w:sz w:val="28"/>
          <w:szCs w:val="28"/>
        </w:rPr>
        <w:t>8. Ответственность</w:t>
      </w:r>
      <w:r w:rsidR="00A95888">
        <w:rPr>
          <w:rFonts w:ascii="Times New Roman" w:hAnsi="Times New Roman" w:cs="Times New Roman"/>
          <w:b/>
          <w:sz w:val="28"/>
          <w:szCs w:val="28"/>
        </w:rPr>
        <w:t xml:space="preserve"> сторон</w:t>
      </w:r>
    </w:p>
    <w:p w14:paraId="136CB017" w14:textId="77777777" w:rsidR="003A5E3A" w:rsidRPr="00DB2525" w:rsidRDefault="003A5E3A" w:rsidP="003A5E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BAC16A8" w14:textId="77777777" w:rsidR="00E3252B" w:rsidRPr="00DB2525" w:rsidRDefault="00A95888" w:rsidP="00141D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8.1.</w:t>
      </w:r>
      <w:r w:rsidR="00DB2525" w:rsidRPr="00DB2525">
        <w:rPr>
          <w:rFonts w:ascii="Times New Roman" w:hAnsi="Times New Roman" w:cs="Times New Roman"/>
          <w:sz w:val="28"/>
          <w:szCs w:val="28"/>
        </w:rPr>
        <w:t>Ответственность за организацию и качество платных образовательных услуг в образовательном учреждении несет руководитель учреждения.</w:t>
      </w:r>
    </w:p>
    <w:p w14:paraId="23EDFCA1" w14:textId="77777777" w:rsidR="008E603C" w:rsidRPr="00DB2525" w:rsidRDefault="00A95888" w:rsidP="009B66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0377F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DB2525" w:rsidRPr="00DB2525">
        <w:rPr>
          <w:rFonts w:ascii="Times New Roman" w:hAnsi="Times New Roman" w:cs="Times New Roman"/>
          <w:sz w:val="28"/>
          <w:szCs w:val="28"/>
        </w:rPr>
        <w:t xml:space="preserve">За нарушение руководителями образовательного учреждения настоящего Порядка они могут привлекаться к дисциплинарной ответственности </w:t>
      </w:r>
      <w:r w:rsidR="00DB2525" w:rsidRPr="00DB2525">
        <w:rPr>
          <w:rFonts w:ascii="Times New Roman" w:hAnsi="Times New Roman" w:cs="Times New Roman"/>
          <w:sz w:val="28"/>
          <w:szCs w:val="28"/>
        </w:rPr>
        <w:lastRenderedPageBreak/>
        <w:t>в соответствии с законодательством</w:t>
      </w:r>
      <w:r w:rsidR="000377FA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DB2525" w:rsidRPr="00DB2525">
        <w:rPr>
          <w:rFonts w:ascii="Times New Roman" w:hAnsi="Times New Roman" w:cs="Times New Roman"/>
          <w:sz w:val="28"/>
          <w:szCs w:val="28"/>
        </w:rPr>
        <w:t>.</w:t>
      </w:r>
    </w:p>
    <w:p w14:paraId="7C017EE8" w14:textId="77777777" w:rsidR="000377FA" w:rsidRDefault="00A95888" w:rsidP="00A958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0377F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DB2525" w:rsidRPr="00DB2525">
        <w:rPr>
          <w:rFonts w:ascii="Times New Roman" w:hAnsi="Times New Roman" w:cs="Times New Roman"/>
          <w:sz w:val="28"/>
          <w:szCs w:val="28"/>
        </w:rPr>
        <w:t xml:space="preserve">В случае нарушения образовательным учреждением настоящего Порядка </w:t>
      </w:r>
      <w:r w:rsidR="000377FA">
        <w:rPr>
          <w:rFonts w:ascii="Times New Roman" w:hAnsi="Times New Roman" w:cs="Times New Roman"/>
          <w:sz w:val="28"/>
          <w:szCs w:val="28"/>
        </w:rPr>
        <w:t>управление образования администрации Яковлевского муниципального округа Белгородской области</w:t>
      </w:r>
      <w:r w:rsidR="000377FA" w:rsidRPr="00DB2525">
        <w:rPr>
          <w:rFonts w:ascii="Times New Roman" w:hAnsi="Times New Roman" w:cs="Times New Roman"/>
          <w:sz w:val="28"/>
          <w:szCs w:val="28"/>
        </w:rPr>
        <w:t xml:space="preserve"> </w:t>
      </w:r>
      <w:r w:rsidR="00B365F4">
        <w:rPr>
          <w:rFonts w:ascii="Times New Roman" w:hAnsi="Times New Roman" w:cs="Times New Roman"/>
          <w:sz w:val="28"/>
          <w:szCs w:val="28"/>
        </w:rPr>
        <w:t>вправе:</w:t>
      </w:r>
    </w:p>
    <w:p w14:paraId="606E82FD" w14:textId="77777777" w:rsidR="00DB2525" w:rsidRPr="00DB2525" w:rsidRDefault="000C2B27" w:rsidP="00A958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B2525" w:rsidRPr="00DB2525">
        <w:rPr>
          <w:rFonts w:ascii="Times New Roman" w:hAnsi="Times New Roman" w:cs="Times New Roman"/>
          <w:sz w:val="28"/>
          <w:szCs w:val="28"/>
        </w:rPr>
        <w:t>приостановить или запретить оказание платных образовательных услуг;</w:t>
      </w:r>
    </w:p>
    <w:p w14:paraId="0AA415BB" w14:textId="77777777" w:rsidR="00DB2525" w:rsidRPr="00DB2525" w:rsidRDefault="000C2B27" w:rsidP="00A958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B2525" w:rsidRPr="00DB2525">
        <w:rPr>
          <w:rFonts w:ascii="Times New Roman" w:hAnsi="Times New Roman" w:cs="Times New Roman"/>
          <w:sz w:val="28"/>
          <w:szCs w:val="28"/>
        </w:rPr>
        <w:t>изъять у образовательного учреждения доход от оказания платных образовательных услуг полностью или частично</w:t>
      </w:r>
      <w:r w:rsidR="00975DDD">
        <w:rPr>
          <w:rFonts w:ascii="Times New Roman" w:hAnsi="Times New Roman" w:cs="Times New Roman"/>
          <w:sz w:val="28"/>
          <w:szCs w:val="28"/>
        </w:rPr>
        <w:t>.</w:t>
      </w:r>
    </w:p>
    <w:p w14:paraId="53E25709" w14:textId="77777777" w:rsidR="00A95888" w:rsidRPr="00DB2525" w:rsidRDefault="00A95888" w:rsidP="00CD38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D31E5A3" w14:textId="77777777" w:rsidR="0022120A" w:rsidRPr="00DB2525" w:rsidRDefault="000C2B27" w:rsidP="00CD384F">
      <w:pPr>
        <w:pStyle w:val="14"/>
        <w:tabs>
          <w:tab w:val="left" w:pos="601"/>
        </w:tabs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  <w:lang w:eastAsia="ru-RU" w:bidi="ru-RU"/>
        </w:rPr>
        <w:t>9.</w:t>
      </w:r>
      <w:r w:rsidR="0022120A" w:rsidRPr="00DB2525">
        <w:rPr>
          <w:b/>
          <w:bCs/>
          <w:color w:val="000000"/>
          <w:sz w:val="28"/>
          <w:szCs w:val="28"/>
          <w:lang w:eastAsia="ru-RU" w:bidi="ru-RU"/>
        </w:rPr>
        <w:t>Кадровое обеспечение платных образовательных услуг</w:t>
      </w:r>
    </w:p>
    <w:p w14:paraId="6E43713C" w14:textId="77777777" w:rsidR="0022120A" w:rsidRPr="00DB2525" w:rsidRDefault="0022120A" w:rsidP="00CD384F">
      <w:pPr>
        <w:pStyle w:val="14"/>
        <w:tabs>
          <w:tab w:val="left" w:pos="601"/>
        </w:tabs>
        <w:ind w:left="280"/>
        <w:jc w:val="both"/>
        <w:rPr>
          <w:sz w:val="28"/>
          <w:szCs w:val="28"/>
        </w:rPr>
      </w:pPr>
    </w:p>
    <w:p w14:paraId="2C5BEE87" w14:textId="77777777" w:rsidR="0022120A" w:rsidRPr="00DB2525" w:rsidRDefault="003358A1" w:rsidP="00CD384F">
      <w:pPr>
        <w:pStyle w:val="14"/>
        <w:tabs>
          <w:tab w:val="left" w:pos="553"/>
        </w:tabs>
        <w:suppressAutoHyphens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9.1</w:t>
      </w:r>
      <w:r w:rsidR="00141D26">
        <w:rPr>
          <w:color w:val="000000"/>
          <w:sz w:val="28"/>
          <w:szCs w:val="28"/>
          <w:lang w:eastAsia="ru-RU" w:bidi="ru-RU"/>
        </w:rPr>
        <w:t>.</w:t>
      </w:r>
      <w:r w:rsidR="0022120A" w:rsidRPr="00DB2525">
        <w:rPr>
          <w:color w:val="000000"/>
          <w:sz w:val="28"/>
          <w:szCs w:val="28"/>
          <w:lang w:eastAsia="ru-RU" w:bidi="ru-RU"/>
        </w:rPr>
        <w:t>Для выполнения работ по оказанию платных образовательных услуг привлекаются:</w:t>
      </w:r>
    </w:p>
    <w:p w14:paraId="5DDA81E4" w14:textId="77777777" w:rsidR="0022120A" w:rsidRPr="00DB2525" w:rsidRDefault="00141D26" w:rsidP="00CD384F">
      <w:pPr>
        <w:pStyle w:val="14"/>
        <w:tabs>
          <w:tab w:val="left" w:pos="424"/>
        </w:tabs>
        <w:suppressAutoHyphens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-</w:t>
      </w:r>
      <w:r w:rsidR="0022120A" w:rsidRPr="00DB2525">
        <w:rPr>
          <w:color w:val="000000"/>
          <w:sz w:val="28"/>
          <w:szCs w:val="28"/>
          <w:lang w:eastAsia="ru-RU" w:bidi="ru-RU"/>
        </w:rPr>
        <w:t>основные работники школы;</w:t>
      </w:r>
    </w:p>
    <w:p w14:paraId="22B5E14B" w14:textId="77777777" w:rsidR="0022120A" w:rsidRPr="00DB2525" w:rsidRDefault="00141D26" w:rsidP="00CD384F">
      <w:pPr>
        <w:pStyle w:val="14"/>
        <w:tabs>
          <w:tab w:val="left" w:pos="424"/>
        </w:tabs>
        <w:suppressAutoHyphens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-</w:t>
      </w:r>
      <w:r w:rsidR="0022120A" w:rsidRPr="00DB2525">
        <w:rPr>
          <w:color w:val="000000"/>
          <w:sz w:val="28"/>
          <w:szCs w:val="28"/>
          <w:lang w:eastAsia="ru-RU" w:bidi="ru-RU"/>
        </w:rPr>
        <w:t>специалисты сторонних организаций и индивидуальные предприниматели.</w:t>
      </w:r>
    </w:p>
    <w:p w14:paraId="3690CF71" w14:textId="77777777" w:rsidR="0022120A" w:rsidRPr="00DB2525" w:rsidRDefault="003358A1" w:rsidP="00CD384F">
      <w:pPr>
        <w:pStyle w:val="14"/>
        <w:tabs>
          <w:tab w:val="left" w:pos="548"/>
        </w:tabs>
        <w:suppressAutoHyphens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9.2.</w:t>
      </w:r>
      <w:r w:rsidR="0022120A" w:rsidRPr="00DB2525">
        <w:rPr>
          <w:color w:val="000000"/>
          <w:sz w:val="28"/>
          <w:szCs w:val="28"/>
          <w:lang w:eastAsia="ru-RU" w:bidi="ru-RU"/>
        </w:rPr>
        <w:t>Оплата труда работников школы, сторонних специалистов осуществляется согласно утвержденной смете расходов по данной услуге на</w:t>
      </w:r>
      <w:r>
        <w:rPr>
          <w:color w:val="000000"/>
          <w:sz w:val="28"/>
          <w:szCs w:val="28"/>
          <w:lang w:eastAsia="ru-RU" w:bidi="ru-RU"/>
        </w:rPr>
        <w:t> </w:t>
      </w:r>
      <w:r w:rsidR="0022120A" w:rsidRPr="00DB2525">
        <w:rPr>
          <w:color w:val="000000"/>
          <w:sz w:val="28"/>
          <w:szCs w:val="28"/>
          <w:lang w:eastAsia="ru-RU" w:bidi="ru-RU"/>
        </w:rPr>
        <w:t>основании заключенного договора об оказании услуг и акта выполненных работ.</w:t>
      </w:r>
    </w:p>
    <w:p w14:paraId="6C72E9AE" w14:textId="77777777" w:rsidR="00CD384F" w:rsidRDefault="00B47326" w:rsidP="00CD384F">
      <w:pPr>
        <w:pStyle w:val="14"/>
        <w:tabs>
          <w:tab w:val="left" w:pos="538"/>
        </w:tabs>
        <w:suppressAutoHyphens/>
        <w:ind w:firstLine="709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9.</w:t>
      </w:r>
      <w:r w:rsidR="00CD384F">
        <w:rPr>
          <w:color w:val="000000"/>
          <w:sz w:val="28"/>
          <w:szCs w:val="28"/>
          <w:lang w:eastAsia="ru-RU" w:bidi="ru-RU"/>
        </w:rPr>
        <w:t>3</w:t>
      </w:r>
      <w:r>
        <w:rPr>
          <w:color w:val="000000"/>
          <w:sz w:val="28"/>
          <w:szCs w:val="28"/>
          <w:lang w:eastAsia="ru-RU" w:bidi="ru-RU"/>
        </w:rPr>
        <w:t>.</w:t>
      </w:r>
      <w:r w:rsidR="0022120A" w:rsidRPr="00DB2525">
        <w:rPr>
          <w:color w:val="000000"/>
          <w:sz w:val="28"/>
          <w:szCs w:val="28"/>
          <w:lang w:eastAsia="ru-RU" w:bidi="ru-RU"/>
        </w:rPr>
        <w:t>На каждого работника, привлекаемого к оказанию платных образовательных услуг, разрабатывается и утверждается должностная инструкция, с которой работник знакомится перед заключением договора.</w:t>
      </w:r>
    </w:p>
    <w:p w14:paraId="0F7BAAEE" w14:textId="77777777" w:rsidR="00CD384F" w:rsidRDefault="00CD384F" w:rsidP="00CD384F">
      <w:pPr>
        <w:pStyle w:val="14"/>
        <w:tabs>
          <w:tab w:val="left" w:pos="538"/>
        </w:tabs>
        <w:suppressAutoHyphens/>
        <w:ind w:firstLine="709"/>
        <w:jc w:val="both"/>
        <w:rPr>
          <w:color w:val="000000"/>
          <w:sz w:val="28"/>
          <w:szCs w:val="28"/>
          <w:lang w:eastAsia="ru-RU" w:bidi="ru-RU"/>
        </w:rPr>
      </w:pPr>
    </w:p>
    <w:p w14:paraId="16592389" w14:textId="77777777" w:rsidR="00CD384F" w:rsidRDefault="00CD384F" w:rsidP="00CD384F">
      <w:pPr>
        <w:pStyle w:val="14"/>
        <w:tabs>
          <w:tab w:val="left" w:pos="538"/>
        </w:tabs>
        <w:suppressAutoHyphens/>
        <w:jc w:val="center"/>
        <w:rPr>
          <w:b/>
          <w:spacing w:val="-2"/>
          <w:sz w:val="28"/>
        </w:rPr>
      </w:pPr>
      <w:r>
        <w:rPr>
          <w:b/>
          <w:sz w:val="28"/>
        </w:rPr>
        <w:t>10.</w:t>
      </w:r>
      <w:r w:rsidRPr="00CD384F">
        <w:rPr>
          <w:b/>
          <w:sz w:val="28"/>
        </w:rPr>
        <w:t>Заключительные</w:t>
      </w:r>
      <w:r w:rsidRPr="00CD384F">
        <w:rPr>
          <w:b/>
          <w:spacing w:val="-12"/>
          <w:sz w:val="28"/>
        </w:rPr>
        <w:t xml:space="preserve"> </w:t>
      </w:r>
      <w:r w:rsidRPr="00CD384F">
        <w:rPr>
          <w:b/>
          <w:spacing w:val="-2"/>
          <w:sz w:val="28"/>
        </w:rPr>
        <w:t>положения</w:t>
      </w:r>
      <w:r>
        <w:rPr>
          <w:b/>
          <w:spacing w:val="-2"/>
          <w:sz w:val="28"/>
        </w:rPr>
        <w:t>.</w:t>
      </w:r>
    </w:p>
    <w:p w14:paraId="74B505A6" w14:textId="77777777" w:rsidR="00CD384F" w:rsidRPr="00CD384F" w:rsidRDefault="00CD384F" w:rsidP="00CD384F">
      <w:pPr>
        <w:pStyle w:val="14"/>
        <w:tabs>
          <w:tab w:val="left" w:pos="538"/>
        </w:tabs>
        <w:suppressAutoHyphens/>
        <w:ind w:firstLine="709"/>
        <w:jc w:val="both"/>
        <w:rPr>
          <w:color w:val="000000"/>
          <w:sz w:val="28"/>
          <w:szCs w:val="28"/>
          <w:lang w:eastAsia="ru-RU" w:bidi="ru-RU"/>
        </w:rPr>
      </w:pPr>
    </w:p>
    <w:p w14:paraId="5FA6AB10" w14:textId="77777777" w:rsidR="00CD384F" w:rsidRPr="00CD384F" w:rsidRDefault="009352DB" w:rsidP="009352DB">
      <w:pPr>
        <w:widowControl w:val="0"/>
        <w:tabs>
          <w:tab w:val="left" w:pos="1696"/>
        </w:tabs>
        <w:autoSpaceDE w:val="0"/>
        <w:autoSpaceDN w:val="0"/>
        <w:ind w:right="143" w:firstLine="709"/>
        <w:jc w:val="both"/>
        <w:rPr>
          <w:sz w:val="28"/>
        </w:rPr>
      </w:pPr>
      <w:r>
        <w:rPr>
          <w:sz w:val="28"/>
        </w:rPr>
        <w:t>10.1.</w:t>
      </w:r>
      <w:r w:rsidR="00CD384F" w:rsidRPr="00CD384F">
        <w:rPr>
          <w:sz w:val="28"/>
        </w:rPr>
        <w:t>Во всех случаях, не предусмотренных настоящим По</w:t>
      </w:r>
      <w:r>
        <w:rPr>
          <w:sz w:val="28"/>
        </w:rPr>
        <w:t>рядком</w:t>
      </w:r>
      <w:r w:rsidR="00CD384F" w:rsidRPr="00CD384F">
        <w:rPr>
          <w:sz w:val="28"/>
        </w:rPr>
        <w:t xml:space="preserve">, следует руководствоваться действующим законодательством Российской </w:t>
      </w:r>
      <w:r w:rsidR="00CD384F" w:rsidRPr="00CD384F">
        <w:rPr>
          <w:spacing w:val="-2"/>
          <w:sz w:val="28"/>
        </w:rPr>
        <w:t>Федерации.</w:t>
      </w:r>
    </w:p>
    <w:p w14:paraId="17FD6519" w14:textId="77777777" w:rsidR="00CD384F" w:rsidRDefault="00CD384F" w:rsidP="00CD384F">
      <w:pPr>
        <w:tabs>
          <w:tab w:val="left" w:pos="5865"/>
        </w:tabs>
        <w:rPr>
          <w:sz w:val="28"/>
          <w:szCs w:val="28"/>
        </w:rPr>
      </w:pPr>
    </w:p>
    <w:p w14:paraId="6F1C3337" w14:textId="77777777" w:rsidR="00F268DE" w:rsidRDefault="00F268DE" w:rsidP="00CD384F">
      <w:pPr>
        <w:tabs>
          <w:tab w:val="left" w:pos="5865"/>
        </w:tabs>
        <w:rPr>
          <w:sz w:val="28"/>
          <w:szCs w:val="28"/>
        </w:rPr>
      </w:pPr>
    </w:p>
    <w:p w14:paraId="27E5BB98" w14:textId="77777777" w:rsidR="00F268DE" w:rsidRDefault="00F268DE" w:rsidP="00CD384F">
      <w:pPr>
        <w:tabs>
          <w:tab w:val="left" w:pos="5865"/>
        </w:tabs>
        <w:rPr>
          <w:sz w:val="28"/>
          <w:szCs w:val="28"/>
        </w:rPr>
      </w:pPr>
    </w:p>
    <w:p w14:paraId="335A7E60" w14:textId="77777777" w:rsidR="00F268DE" w:rsidRPr="009B66A7" w:rsidRDefault="009B66A7" w:rsidP="00CD384F">
      <w:pPr>
        <w:tabs>
          <w:tab w:val="left" w:pos="5865"/>
        </w:tabs>
        <w:rPr>
          <w:b/>
          <w:sz w:val="28"/>
          <w:szCs w:val="28"/>
        </w:rPr>
      </w:pPr>
      <w:r w:rsidRPr="009B66A7">
        <w:rPr>
          <w:b/>
          <w:sz w:val="28"/>
          <w:szCs w:val="28"/>
        </w:rPr>
        <w:t>Заместитель руководителя</w:t>
      </w:r>
    </w:p>
    <w:p w14:paraId="31AEFFA5" w14:textId="77777777" w:rsidR="009B66A7" w:rsidRPr="009B66A7" w:rsidRDefault="009B66A7" w:rsidP="00CD384F">
      <w:pPr>
        <w:tabs>
          <w:tab w:val="left" w:pos="5865"/>
        </w:tabs>
        <w:rPr>
          <w:b/>
          <w:sz w:val="28"/>
          <w:szCs w:val="28"/>
        </w:rPr>
      </w:pPr>
      <w:proofErr w:type="gramStart"/>
      <w:r w:rsidRPr="009B66A7">
        <w:rPr>
          <w:b/>
          <w:sz w:val="28"/>
          <w:szCs w:val="28"/>
        </w:rPr>
        <w:t>управления</w:t>
      </w:r>
      <w:proofErr w:type="gramEnd"/>
      <w:r w:rsidRPr="009B66A7">
        <w:rPr>
          <w:b/>
          <w:sz w:val="28"/>
          <w:szCs w:val="28"/>
        </w:rPr>
        <w:t xml:space="preserve"> образования</w:t>
      </w:r>
      <w:r w:rsidR="003443CC">
        <w:rPr>
          <w:b/>
          <w:sz w:val="28"/>
          <w:szCs w:val="28"/>
        </w:rPr>
        <w:tab/>
      </w:r>
      <w:r w:rsidR="003443CC">
        <w:rPr>
          <w:b/>
          <w:sz w:val="28"/>
          <w:szCs w:val="28"/>
        </w:rPr>
        <w:tab/>
      </w:r>
      <w:r w:rsidR="003443CC">
        <w:rPr>
          <w:b/>
          <w:sz w:val="28"/>
          <w:szCs w:val="28"/>
        </w:rPr>
        <w:tab/>
        <w:t xml:space="preserve">            Г.А. Орехова</w:t>
      </w:r>
    </w:p>
    <w:p w14:paraId="21921D75" w14:textId="77777777" w:rsidR="00F268DE" w:rsidRDefault="00F268DE" w:rsidP="00CD384F">
      <w:pPr>
        <w:tabs>
          <w:tab w:val="left" w:pos="5865"/>
        </w:tabs>
        <w:rPr>
          <w:sz w:val="28"/>
          <w:szCs w:val="28"/>
        </w:rPr>
      </w:pPr>
    </w:p>
    <w:p w14:paraId="7D80D409" w14:textId="77777777" w:rsidR="00F268DE" w:rsidRDefault="00F268DE" w:rsidP="00CD384F">
      <w:pPr>
        <w:tabs>
          <w:tab w:val="left" w:pos="5865"/>
        </w:tabs>
        <w:rPr>
          <w:sz w:val="28"/>
          <w:szCs w:val="28"/>
        </w:rPr>
      </w:pPr>
    </w:p>
    <w:p w14:paraId="525368DC" w14:textId="77777777" w:rsidR="00F268DE" w:rsidRDefault="00F268DE" w:rsidP="00CD384F">
      <w:pPr>
        <w:tabs>
          <w:tab w:val="left" w:pos="5865"/>
        </w:tabs>
        <w:rPr>
          <w:sz w:val="28"/>
          <w:szCs w:val="28"/>
        </w:rPr>
      </w:pPr>
    </w:p>
    <w:p w14:paraId="64EAA90B" w14:textId="77777777" w:rsidR="00F268DE" w:rsidRDefault="00F268DE" w:rsidP="00CD384F">
      <w:pPr>
        <w:tabs>
          <w:tab w:val="left" w:pos="5865"/>
        </w:tabs>
        <w:rPr>
          <w:sz w:val="28"/>
          <w:szCs w:val="28"/>
        </w:rPr>
      </w:pPr>
    </w:p>
    <w:p w14:paraId="19640522" w14:textId="77777777" w:rsidR="00F268DE" w:rsidRDefault="00F268DE" w:rsidP="00CD384F">
      <w:pPr>
        <w:tabs>
          <w:tab w:val="left" w:pos="5865"/>
        </w:tabs>
        <w:rPr>
          <w:sz w:val="28"/>
          <w:szCs w:val="28"/>
        </w:rPr>
      </w:pPr>
    </w:p>
    <w:p w14:paraId="2D259FAD" w14:textId="77777777" w:rsidR="00F268DE" w:rsidRDefault="00F268DE" w:rsidP="00CD384F">
      <w:pPr>
        <w:tabs>
          <w:tab w:val="left" w:pos="5865"/>
        </w:tabs>
        <w:rPr>
          <w:sz w:val="28"/>
          <w:szCs w:val="28"/>
        </w:rPr>
      </w:pPr>
    </w:p>
    <w:p w14:paraId="176B7DC7" w14:textId="77777777" w:rsidR="00F268DE" w:rsidRDefault="00F268DE" w:rsidP="00CD384F">
      <w:pPr>
        <w:tabs>
          <w:tab w:val="left" w:pos="5865"/>
        </w:tabs>
        <w:rPr>
          <w:sz w:val="28"/>
          <w:szCs w:val="28"/>
        </w:rPr>
      </w:pPr>
    </w:p>
    <w:p w14:paraId="11C4EB2D" w14:textId="77777777" w:rsidR="00F268DE" w:rsidRDefault="00F268DE" w:rsidP="00CD384F">
      <w:pPr>
        <w:tabs>
          <w:tab w:val="left" w:pos="5865"/>
        </w:tabs>
        <w:rPr>
          <w:sz w:val="28"/>
          <w:szCs w:val="28"/>
        </w:rPr>
      </w:pPr>
    </w:p>
    <w:p w14:paraId="4A7ED372" w14:textId="77777777" w:rsidR="00F268DE" w:rsidRDefault="00F268DE" w:rsidP="00CD384F">
      <w:pPr>
        <w:tabs>
          <w:tab w:val="left" w:pos="5865"/>
        </w:tabs>
        <w:rPr>
          <w:sz w:val="28"/>
          <w:szCs w:val="28"/>
        </w:rPr>
      </w:pPr>
    </w:p>
    <w:p w14:paraId="7E829BCB" w14:textId="77777777" w:rsidR="00F268DE" w:rsidRDefault="00F268DE" w:rsidP="00CD384F">
      <w:pPr>
        <w:tabs>
          <w:tab w:val="left" w:pos="5865"/>
        </w:tabs>
        <w:rPr>
          <w:sz w:val="28"/>
          <w:szCs w:val="28"/>
        </w:rPr>
      </w:pPr>
    </w:p>
    <w:p w14:paraId="739FC3B6" w14:textId="77777777" w:rsidR="00F268DE" w:rsidRDefault="00F268DE" w:rsidP="00CD384F">
      <w:pPr>
        <w:tabs>
          <w:tab w:val="left" w:pos="5865"/>
        </w:tabs>
        <w:rPr>
          <w:sz w:val="28"/>
          <w:szCs w:val="28"/>
        </w:rPr>
      </w:pPr>
    </w:p>
    <w:p w14:paraId="53241ED1" w14:textId="77777777" w:rsidR="00F268DE" w:rsidRDefault="00F268DE" w:rsidP="00CD384F">
      <w:pPr>
        <w:tabs>
          <w:tab w:val="left" w:pos="5865"/>
        </w:tabs>
        <w:rPr>
          <w:sz w:val="28"/>
          <w:szCs w:val="28"/>
        </w:rPr>
      </w:pPr>
    </w:p>
    <w:p w14:paraId="2BBF21F3" w14:textId="77777777" w:rsidR="00F268DE" w:rsidRDefault="00F268DE" w:rsidP="00CD384F">
      <w:pPr>
        <w:tabs>
          <w:tab w:val="left" w:pos="5865"/>
        </w:tabs>
        <w:rPr>
          <w:sz w:val="28"/>
          <w:szCs w:val="28"/>
        </w:rPr>
      </w:pPr>
    </w:p>
    <w:p w14:paraId="5E8641F0" w14:textId="77777777" w:rsidR="00F268DE" w:rsidRDefault="00F268DE" w:rsidP="00F268DE">
      <w:pPr>
        <w:widowControl w:val="0"/>
        <w:rPr>
          <w:rFonts w:eastAsia="Calibri"/>
          <w:sz w:val="27"/>
          <w:szCs w:val="28"/>
          <w:lang w:eastAsia="en-US"/>
        </w:rPr>
      </w:pPr>
      <w:r>
        <w:rPr>
          <w:rFonts w:eastAsia="Calibri"/>
          <w:sz w:val="27"/>
          <w:szCs w:val="28"/>
          <w:lang w:eastAsia="en-US"/>
        </w:rPr>
        <w:lastRenderedPageBreak/>
        <w:t>Лист № 1 из листов 1</w:t>
      </w:r>
    </w:p>
    <w:p w14:paraId="5F9C8C25" w14:textId="77777777" w:rsidR="00F268DE" w:rsidRDefault="00F268DE" w:rsidP="00F268DE">
      <w:pPr>
        <w:jc w:val="center"/>
        <w:rPr>
          <w:rFonts w:eastAsia="Calibri"/>
          <w:b/>
          <w:sz w:val="27"/>
          <w:szCs w:val="28"/>
          <w:lang w:eastAsia="en-US"/>
        </w:rPr>
      </w:pPr>
    </w:p>
    <w:p w14:paraId="13B9603B" w14:textId="77777777" w:rsidR="00F268DE" w:rsidRDefault="00F268DE" w:rsidP="00F268DE">
      <w:pPr>
        <w:jc w:val="center"/>
        <w:rPr>
          <w:rFonts w:eastAsia="Calibri"/>
          <w:b/>
          <w:sz w:val="27"/>
          <w:szCs w:val="28"/>
          <w:lang w:eastAsia="en-US"/>
        </w:rPr>
      </w:pPr>
      <w:r>
        <w:rPr>
          <w:rFonts w:eastAsia="Calibri"/>
          <w:b/>
          <w:sz w:val="27"/>
          <w:szCs w:val="28"/>
          <w:lang w:eastAsia="en-US"/>
        </w:rPr>
        <w:t>ЛИСТ СОГЛАСОВАНИЯ</w:t>
      </w:r>
    </w:p>
    <w:p w14:paraId="49AD636B" w14:textId="77777777" w:rsidR="00F268DE" w:rsidRDefault="00F268DE" w:rsidP="00F268DE">
      <w:pPr>
        <w:jc w:val="center"/>
        <w:rPr>
          <w:rFonts w:eastAsia="Calibri"/>
          <w:b/>
          <w:sz w:val="27"/>
          <w:szCs w:val="28"/>
          <w:lang w:eastAsia="en-US"/>
        </w:rPr>
      </w:pPr>
    </w:p>
    <w:p w14:paraId="1BCBCB40" w14:textId="77777777" w:rsidR="00F268DE" w:rsidRDefault="00F268DE" w:rsidP="00F268DE">
      <w:pPr>
        <w:jc w:val="center"/>
        <w:rPr>
          <w:rFonts w:eastAsia="Calibri"/>
          <w:sz w:val="27"/>
          <w:szCs w:val="28"/>
          <w:lang w:eastAsia="en-US"/>
        </w:rPr>
      </w:pPr>
      <w:proofErr w:type="gramStart"/>
      <w:r>
        <w:rPr>
          <w:rFonts w:eastAsia="Calibri"/>
          <w:sz w:val="27"/>
          <w:szCs w:val="28"/>
          <w:lang w:eastAsia="en-US"/>
        </w:rPr>
        <w:t>проекта</w:t>
      </w:r>
      <w:proofErr w:type="gramEnd"/>
      <w:r>
        <w:rPr>
          <w:rFonts w:eastAsia="Calibri"/>
          <w:sz w:val="27"/>
          <w:szCs w:val="28"/>
          <w:lang w:eastAsia="en-US"/>
        </w:rPr>
        <w:t xml:space="preserve"> постановления администрации </w:t>
      </w:r>
    </w:p>
    <w:p w14:paraId="744125BF" w14:textId="77777777" w:rsidR="00F268DE" w:rsidRDefault="00F268DE" w:rsidP="00F268DE">
      <w:pPr>
        <w:jc w:val="center"/>
        <w:rPr>
          <w:rFonts w:eastAsia="Calibri"/>
          <w:sz w:val="27"/>
          <w:szCs w:val="28"/>
          <w:lang w:eastAsia="en-US"/>
        </w:rPr>
      </w:pPr>
      <w:r>
        <w:rPr>
          <w:rFonts w:eastAsia="Calibri"/>
          <w:sz w:val="27"/>
          <w:szCs w:val="28"/>
          <w:lang w:eastAsia="en-US"/>
        </w:rPr>
        <w:t>Яковлевского муниципального округа Белгородской области</w:t>
      </w:r>
    </w:p>
    <w:p w14:paraId="025205E1" w14:textId="77777777" w:rsidR="009A78A4" w:rsidRDefault="009A78A4" w:rsidP="00EC7225">
      <w:pPr>
        <w:rPr>
          <w:rFonts w:eastAsia="Calibri"/>
          <w:b/>
          <w:sz w:val="27"/>
          <w:szCs w:val="28"/>
          <w:lang w:eastAsia="en-US"/>
        </w:rPr>
      </w:pPr>
    </w:p>
    <w:p w14:paraId="1FB83506" w14:textId="77777777" w:rsidR="00F268DE" w:rsidRDefault="00F268DE" w:rsidP="00F268DE">
      <w:pPr>
        <w:pStyle w:val="ConsPlusTitle"/>
        <w:tabs>
          <w:tab w:val="left" w:pos="4253"/>
        </w:tabs>
        <w:ind w:right="-1"/>
        <w:jc w:val="center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bookmarkStart w:id="2" w:name="_Hlk193286349"/>
      <w:r w:rsidRPr="006A410F">
        <w:rPr>
          <w:rFonts w:ascii="Times New Roman" w:hAnsi="Times New Roman" w:cs="Times New Roman"/>
          <w:bCs/>
          <w:sz w:val="28"/>
          <w:szCs w:val="28"/>
        </w:rPr>
        <w:t xml:space="preserve">Об утверждении </w:t>
      </w:r>
      <w:r w:rsidRPr="006A410F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По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рядка </w:t>
      </w:r>
      <w:r w:rsidRPr="006A410F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предоставления платных </w:t>
      </w:r>
    </w:p>
    <w:p w14:paraId="78D6E811" w14:textId="77777777" w:rsidR="00F268DE" w:rsidRPr="006A410F" w:rsidRDefault="00F268DE" w:rsidP="00F268DE">
      <w:pPr>
        <w:pStyle w:val="ConsPlusTitle"/>
        <w:tabs>
          <w:tab w:val="left" w:pos="4253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A410F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образовательных</w:t>
      </w:r>
      <w:proofErr w:type="gramEnd"/>
      <w:r w:rsidRPr="006A410F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услуг</w:t>
      </w:r>
      <w:r w:rsidRPr="006A41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 </w:t>
      </w:r>
      <w:r w:rsidRPr="006A410F">
        <w:rPr>
          <w:rFonts w:ascii="Times New Roman" w:hAnsi="Times New Roman" w:cs="Times New Roman"/>
          <w:sz w:val="28"/>
          <w:szCs w:val="28"/>
        </w:rPr>
        <w:t>муниципальны</w:t>
      </w:r>
      <w:r>
        <w:rPr>
          <w:rFonts w:ascii="Times New Roman" w:hAnsi="Times New Roman" w:cs="Times New Roman"/>
          <w:sz w:val="28"/>
          <w:szCs w:val="28"/>
        </w:rPr>
        <w:t>х </w:t>
      </w:r>
      <w:r w:rsidRPr="006A410F">
        <w:rPr>
          <w:rFonts w:ascii="Times New Roman" w:hAnsi="Times New Roman" w:cs="Times New Roman"/>
          <w:sz w:val="28"/>
          <w:szCs w:val="28"/>
        </w:rPr>
        <w:t>образовательны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6A410F">
        <w:rPr>
          <w:rFonts w:ascii="Times New Roman" w:hAnsi="Times New Roman" w:cs="Times New Roman"/>
          <w:sz w:val="28"/>
          <w:szCs w:val="28"/>
        </w:rPr>
        <w:t xml:space="preserve"> учреждения</w:t>
      </w:r>
      <w:r>
        <w:rPr>
          <w:rFonts w:ascii="Times New Roman" w:hAnsi="Times New Roman" w:cs="Times New Roman"/>
          <w:sz w:val="28"/>
          <w:szCs w:val="28"/>
        </w:rPr>
        <w:t xml:space="preserve">х Яковлевского </w:t>
      </w:r>
      <w:r w:rsidRPr="006A410F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>
        <w:rPr>
          <w:rFonts w:ascii="Times New Roman" w:hAnsi="Times New Roman" w:cs="Times New Roman"/>
          <w:sz w:val="28"/>
          <w:szCs w:val="28"/>
        </w:rPr>
        <w:t>Белгородской области</w:t>
      </w:r>
    </w:p>
    <w:p w14:paraId="6791D08E" w14:textId="77777777" w:rsidR="00F268DE" w:rsidRDefault="00F268DE" w:rsidP="00EC7225">
      <w:pPr>
        <w:rPr>
          <w:rFonts w:eastAsia="Calibri"/>
          <w:b/>
          <w:sz w:val="27"/>
          <w:szCs w:val="28"/>
          <w:lang w:eastAsia="en-US"/>
        </w:rPr>
      </w:pPr>
    </w:p>
    <w:bookmarkEnd w:id="2"/>
    <w:p w14:paraId="5FFAC581" w14:textId="77777777" w:rsidR="00F268DE" w:rsidRDefault="00F268DE" w:rsidP="00F268DE">
      <w:pPr>
        <w:jc w:val="center"/>
        <w:rPr>
          <w:rFonts w:eastAsia="Calibri"/>
          <w:sz w:val="27"/>
          <w:szCs w:val="28"/>
          <w:lang w:eastAsia="en-US"/>
        </w:rPr>
      </w:pPr>
      <w:r>
        <w:rPr>
          <w:rFonts w:eastAsia="Calibri"/>
          <w:sz w:val="27"/>
          <w:szCs w:val="28"/>
          <w:lang w:eastAsia="en-US"/>
        </w:rPr>
        <w:t>Документу присвоен № __________ от ____________ 2026 года</w:t>
      </w:r>
    </w:p>
    <w:p w14:paraId="3277D19C" w14:textId="77777777" w:rsidR="00F268DE" w:rsidRDefault="00F268DE" w:rsidP="00F268DE">
      <w:pPr>
        <w:jc w:val="both"/>
        <w:rPr>
          <w:rFonts w:eastAsia="Calibri"/>
          <w:b/>
          <w:sz w:val="27"/>
          <w:szCs w:val="28"/>
          <w:lang w:eastAsia="en-US"/>
        </w:rPr>
      </w:pPr>
    </w:p>
    <w:p w14:paraId="39B12F27" w14:textId="77777777" w:rsidR="00F268DE" w:rsidRDefault="00F268DE" w:rsidP="00F268DE">
      <w:pPr>
        <w:ind w:right="-283"/>
        <w:jc w:val="both"/>
        <w:rPr>
          <w:rFonts w:eastAsia="Calibri"/>
          <w:b/>
          <w:sz w:val="27"/>
          <w:szCs w:val="28"/>
          <w:lang w:eastAsia="en-US"/>
        </w:rPr>
      </w:pPr>
      <w:r>
        <w:rPr>
          <w:rFonts w:eastAsia="Calibri"/>
          <w:b/>
          <w:sz w:val="27"/>
          <w:szCs w:val="28"/>
          <w:lang w:eastAsia="en-US"/>
        </w:rPr>
        <w:t>Подготовлено:</w:t>
      </w:r>
    </w:p>
    <w:p w14:paraId="5D6AD112" w14:textId="77777777" w:rsidR="00F268DE" w:rsidRDefault="00F268DE" w:rsidP="00F268DE">
      <w:pPr>
        <w:ind w:right="-283"/>
        <w:jc w:val="both"/>
        <w:rPr>
          <w:rFonts w:eastAsia="Calibri"/>
          <w:b/>
          <w:sz w:val="27"/>
          <w:szCs w:val="28"/>
          <w:lang w:eastAsia="en-US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5637"/>
        <w:gridCol w:w="1275"/>
        <w:gridCol w:w="2835"/>
      </w:tblGrid>
      <w:tr w:rsidR="00F268DE" w14:paraId="7E59B530" w14:textId="77777777" w:rsidTr="00F268DE">
        <w:tc>
          <w:tcPr>
            <w:tcW w:w="5637" w:type="dxa"/>
            <w:hideMark/>
          </w:tcPr>
          <w:p w14:paraId="65E37A93" w14:textId="77777777" w:rsidR="00F268DE" w:rsidRDefault="00F268DE">
            <w:pPr>
              <w:ind w:right="34"/>
              <w:jc w:val="both"/>
              <w:rPr>
                <w:rFonts w:eastAsia="Calibri"/>
                <w:b/>
                <w:sz w:val="27"/>
                <w:szCs w:val="28"/>
                <w:lang w:eastAsia="en-US"/>
              </w:rPr>
            </w:pPr>
            <w:r>
              <w:rPr>
                <w:bCs/>
                <w:sz w:val="27"/>
                <w:szCs w:val="28"/>
              </w:rPr>
              <w:t xml:space="preserve">Начальник отдела </w:t>
            </w:r>
            <w:r>
              <w:rPr>
                <w:rFonts w:eastAsia="Calibri"/>
                <w:sz w:val="27"/>
                <w:szCs w:val="28"/>
              </w:rPr>
              <w:t>ресурсного обеспечения МБУ «Центр сопровождения развития образования Яковлевского муниципального округа»</w:t>
            </w:r>
          </w:p>
        </w:tc>
        <w:tc>
          <w:tcPr>
            <w:tcW w:w="1275" w:type="dxa"/>
          </w:tcPr>
          <w:p w14:paraId="62E24DD7" w14:textId="77777777" w:rsidR="00F268DE" w:rsidRDefault="00F268DE">
            <w:pPr>
              <w:ind w:left="1162" w:right="-283"/>
              <w:jc w:val="both"/>
              <w:rPr>
                <w:rFonts w:eastAsia="Calibri"/>
                <w:b/>
                <w:sz w:val="27"/>
                <w:szCs w:val="28"/>
                <w:lang w:eastAsia="en-US"/>
              </w:rPr>
            </w:pPr>
          </w:p>
        </w:tc>
        <w:tc>
          <w:tcPr>
            <w:tcW w:w="2835" w:type="dxa"/>
          </w:tcPr>
          <w:p w14:paraId="1ED11549" w14:textId="77777777" w:rsidR="00F268DE" w:rsidRDefault="00F268DE">
            <w:pPr>
              <w:ind w:right="-283"/>
              <w:jc w:val="both"/>
              <w:rPr>
                <w:bCs/>
                <w:sz w:val="27"/>
                <w:szCs w:val="28"/>
              </w:rPr>
            </w:pPr>
          </w:p>
          <w:p w14:paraId="562A65BD" w14:textId="77777777" w:rsidR="00F268DE" w:rsidRDefault="00F268DE">
            <w:pPr>
              <w:ind w:left="-674" w:right="-283" w:firstLine="674"/>
              <w:jc w:val="both"/>
              <w:rPr>
                <w:bCs/>
                <w:sz w:val="27"/>
                <w:szCs w:val="28"/>
              </w:rPr>
            </w:pPr>
            <w:r>
              <w:rPr>
                <w:bCs/>
                <w:sz w:val="27"/>
                <w:szCs w:val="28"/>
              </w:rPr>
              <w:t xml:space="preserve">             </w:t>
            </w:r>
          </w:p>
          <w:p w14:paraId="338DE3CB" w14:textId="77777777" w:rsidR="00F268DE" w:rsidRDefault="00F268DE">
            <w:pPr>
              <w:ind w:left="-674" w:right="-108" w:firstLine="674"/>
              <w:jc w:val="both"/>
              <w:rPr>
                <w:bCs/>
                <w:sz w:val="27"/>
                <w:szCs w:val="28"/>
              </w:rPr>
            </w:pPr>
            <w:r>
              <w:rPr>
                <w:bCs/>
                <w:sz w:val="27"/>
                <w:szCs w:val="28"/>
              </w:rPr>
              <w:t xml:space="preserve">            Л.И. Котлярова</w:t>
            </w:r>
          </w:p>
          <w:p w14:paraId="6568BE4E" w14:textId="77777777" w:rsidR="00F268DE" w:rsidRDefault="00F268DE">
            <w:pPr>
              <w:ind w:left="-674" w:right="-283" w:firstLine="674"/>
              <w:jc w:val="both"/>
              <w:rPr>
                <w:rFonts w:eastAsia="Calibri"/>
                <w:b/>
                <w:sz w:val="27"/>
                <w:szCs w:val="28"/>
                <w:lang w:eastAsia="en-US"/>
              </w:rPr>
            </w:pPr>
            <w:r>
              <w:rPr>
                <w:bCs/>
                <w:sz w:val="27"/>
                <w:szCs w:val="28"/>
              </w:rPr>
              <w:t xml:space="preserve"> «___»________2026 г.</w:t>
            </w:r>
          </w:p>
        </w:tc>
      </w:tr>
    </w:tbl>
    <w:p w14:paraId="5288E022" w14:textId="77777777" w:rsidR="00EC7225" w:rsidRDefault="00EC7225" w:rsidP="00F268DE">
      <w:pPr>
        <w:ind w:right="-284"/>
        <w:jc w:val="both"/>
        <w:rPr>
          <w:rFonts w:eastAsia="Calibri"/>
          <w:sz w:val="27"/>
          <w:szCs w:val="28"/>
          <w:lang w:eastAsia="en-US"/>
        </w:rPr>
      </w:pPr>
    </w:p>
    <w:p w14:paraId="680B4F31" w14:textId="77777777" w:rsidR="00F268DE" w:rsidRDefault="00F268DE" w:rsidP="00F268DE">
      <w:pPr>
        <w:ind w:right="-284"/>
        <w:jc w:val="both"/>
        <w:rPr>
          <w:rFonts w:eastAsia="Calibri"/>
          <w:b/>
          <w:sz w:val="27"/>
          <w:szCs w:val="28"/>
          <w:lang w:eastAsia="en-US"/>
        </w:rPr>
      </w:pPr>
      <w:r>
        <w:rPr>
          <w:rFonts w:eastAsia="Calibri"/>
          <w:b/>
          <w:sz w:val="27"/>
          <w:szCs w:val="28"/>
          <w:lang w:eastAsia="en-US"/>
        </w:rPr>
        <w:t>Согласовано:</w:t>
      </w:r>
    </w:p>
    <w:p w14:paraId="14E9F8A6" w14:textId="77777777" w:rsidR="00F268DE" w:rsidRDefault="00F268DE" w:rsidP="00F268DE">
      <w:pPr>
        <w:ind w:right="-283"/>
        <w:jc w:val="both"/>
        <w:rPr>
          <w:rFonts w:eastAsia="Calibri"/>
          <w:b/>
          <w:sz w:val="27"/>
          <w:szCs w:val="28"/>
          <w:lang w:eastAsia="en-US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5637"/>
        <w:gridCol w:w="1275"/>
        <w:gridCol w:w="2835"/>
      </w:tblGrid>
      <w:tr w:rsidR="00F268DE" w14:paraId="1E3C057A" w14:textId="77777777" w:rsidTr="00EC7225">
        <w:trPr>
          <w:trHeight w:val="1309"/>
        </w:trPr>
        <w:tc>
          <w:tcPr>
            <w:tcW w:w="5637" w:type="dxa"/>
            <w:hideMark/>
          </w:tcPr>
          <w:p w14:paraId="6EF4B6B8" w14:textId="77777777" w:rsidR="00F268DE" w:rsidRDefault="00F268DE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7"/>
                <w:szCs w:val="28"/>
              </w:rPr>
            </w:pPr>
            <w:r>
              <w:rPr>
                <w:rFonts w:eastAsia="Calibri"/>
                <w:sz w:val="27"/>
                <w:szCs w:val="28"/>
              </w:rPr>
              <w:t>Первый заместитель главы администрации</w:t>
            </w:r>
          </w:p>
          <w:p w14:paraId="3D129672" w14:textId="77777777" w:rsidR="00F268DE" w:rsidRDefault="00F268DE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7"/>
                <w:szCs w:val="28"/>
              </w:rPr>
            </w:pPr>
            <w:r>
              <w:rPr>
                <w:rFonts w:eastAsia="Calibri"/>
                <w:sz w:val="27"/>
                <w:szCs w:val="28"/>
              </w:rPr>
              <w:t>Яковлевского муниципального округа –</w:t>
            </w:r>
          </w:p>
          <w:p w14:paraId="0D2278F2" w14:textId="77777777" w:rsidR="00F268DE" w:rsidRDefault="00F268DE">
            <w:pPr>
              <w:ind w:right="-283"/>
              <w:jc w:val="both"/>
              <w:rPr>
                <w:rFonts w:eastAsia="Calibri"/>
                <w:b/>
                <w:sz w:val="27"/>
                <w:szCs w:val="28"/>
                <w:lang w:eastAsia="en-US"/>
              </w:rPr>
            </w:pPr>
            <w:proofErr w:type="gramStart"/>
            <w:r>
              <w:rPr>
                <w:rFonts w:eastAsia="Calibri"/>
                <w:sz w:val="27"/>
                <w:szCs w:val="28"/>
              </w:rPr>
              <w:t>руководитель</w:t>
            </w:r>
            <w:proofErr w:type="gramEnd"/>
            <w:r>
              <w:rPr>
                <w:rFonts w:eastAsia="Calibri"/>
                <w:sz w:val="27"/>
                <w:szCs w:val="28"/>
              </w:rPr>
              <w:t xml:space="preserve"> аппарата главы администрации</w:t>
            </w:r>
          </w:p>
        </w:tc>
        <w:tc>
          <w:tcPr>
            <w:tcW w:w="1275" w:type="dxa"/>
          </w:tcPr>
          <w:p w14:paraId="7E86941B" w14:textId="77777777" w:rsidR="00F268DE" w:rsidRDefault="00F268DE">
            <w:pPr>
              <w:ind w:right="-283"/>
              <w:jc w:val="both"/>
              <w:rPr>
                <w:rFonts w:eastAsia="Calibri"/>
                <w:b/>
                <w:sz w:val="27"/>
                <w:szCs w:val="28"/>
                <w:lang w:eastAsia="en-US"/>
              </w:rPr>
            </w:pPr>
          </w:p>
        </w:tc>
        <w:tc>
          <w:tcPr>
            <w:tcW w:w="2835" w:type="dxa"/>
          </w:tcPr>
          <w:p w14:paraId="0BECD8DB" w14:textId="77777777" w:rsidR="00F268DE" w:rsidRDefault="00F268DE">
            <w:pPr>
              <w:ind w:right="-108"/>
              <w:rPr>
                <w:rFonts w:eastAsia="Calibri"/>
                <w:sz w:val="27"/>
                <w:szCs w:val="28"/>
              </w:rPr>
            </w:pPr>
          </w:p>
          <w:p w14:paraId="18480594" w14:textId="77777777" w:rsidR="00F268DE" w:rsidRDefault="00EC7225">
            <w:pPr>
              <w:ind w:right="-108"/>
              <w:rPr>
                <w:rFonts w:eastAsia="Calibri"/>
                <w:sz w:val="27"/>
                <w:szCs w:val="28"/>
              </w:rPr>
            </w:pPr>
            <w:r>
              <w:rPr>
                <w:rFonts w:eastAsia="Calibri"/>
                <w:sz w:val="27"/>
                <w:szCs w:val="28"/>
              </w:rPr>
              <w:t xml:space="preserve">           </w:t>
            </w:r>
            <w:r w:rsidR="00F268DE">
              <w:rPr>
                <w:rFonts w:eastAsia="Calibri"/>
                <w:sz w:val="27"/>
                <w:szCs w:val="28"/>
              </w:rPr>
              <w:t xml:space="preserve">Н.А. </w:t>
            </w:r>
            <w:proofErr w:type="spellStart"/>
            <w:r w:rsidR="00F268DE">
              <w:rPr>
                <w:rFonts w:eastAsia="Calibri"/>
                <w:sz w:val="27"/>
                <w:szCs w:val="28"/>
              </w:rPr>
              <w:t>Кулабухова</w:t>
            </w:r>
            <w:proofErr w:type="spellEnd"/>
          </w:p>
          <w:p w14:paraId="1E0AC533" w14:textId="77777777" w:rsidR="00F268DE" w:rsidRDefault="00F268DE">
            <w:pPr>
              <w:ind w:right="-108"/>
              <w:rPr>
                <w:rFonts w:eastAsia="Calibri"/>
                <w:b/>
                <w:sz w:val="27"/>
                <w:szCs w:val="28"/>
                <w:lang w:eastAsia="en-US"/>
              </w:rPr>
            </w:pPr>
            <w:r>
              <w:rPr>
                <w:rFonts w:eastAsia="Calibri"/>
                <w:sz w:val="27"/>
                <w:szCs w:val="28"/>
              </w:rPr>
              <w:t xml:space="preserve"> «___»________2026 г.</w:t>
            </w:r>
          </w:p>
        </w:tc>
      </w:tr>
      <w:tr w:rsidR="00F268DE" w14:paraId="7F3BEE06" w14:textId="77777777" w:rsidTr="00EC7225">
        <w:trPr>
          <w:trHeight w:val="1272"/>
        </w:trPr>
        <w:tc>
          <w:tcPr>
            <w:tcW w:w="5637" w:type="dxa"/>
            <w:hideMark/>
          </w:tcPr>
          <w:p w14:paraId="7FAAEBE3" w14:textId="77777777" w:rsidR="00F268DE" w:rsidRDefault="00F268DE">
            <w:pPr>
              <w:jc w:val="both"/>
              <w:rPr>
                <w:sz w:val="27"/>
                <w:szCs w:val="28"/>
              </w:rPr>
            </w:pPr>
            <w:r>
              <w:rPr>
                <w:sz w:val="27"/>
                <w:szCs w:val="28"/>
              </w:rPr>
              <w:t>Заместитель главы администрации</w:t>
            </w:r>
          </w:p>
          <w:p w14:paraId="5B286A1C" w14:textId="77777777" w:rsidR="00F268DE" w:rsidRDefault="00F268DE">
            <w:pPr>
              <w:ind w:right="-285"/>
              <w:jc w:val="both"/>
              <w:rPr>
                <w:sz w:val="27"/>
                <w:szCs w:val="28"/>
              </w:rPr>
            </w:pPr>
            <w:r>
              <w:rPr>
                <w:sz w:val="27"/>
                <w:szCs w:val="28"/>
              </w:rPr>
              <w:t>Яковлевского муниципального округа</w:t>
            </w:r>
          </w:p>
          <w:p w14:paraId="387B9DBF" w14:textId="77777777" w:rsidR="00F268DE" w:rsidRDefault="00F268DE">
            <w:pPr>
              <w:ind w:right="-283"/>
              <w:jc w:val="both"/>
              <w:rPr>
                <w:rFonts w:eastAsia="Calibri"/>
                <w:b/>
                <w:sz w:val="27"/>
                <w:szCs w:val="28"/>
                <w:lang w:eastAsia="en-US"/>
              </w:rPr>
            </w:pPr>
            <w:proofErr w:type="gramStart"/>
            <w:r>
              <w:rPr>
                <w:sz w:val="27"/>
                <w:szCs w:val="28"/>
              </w:rPr>
              <w:t>по</w:t>
            </w:r>
            <w:proofErr w:type="gramEnd"/>
            <w:r>
              <w:rPr>
                <w:sz w:val="27"/>
                <w:szCs w:val="28"/>
              </w:rPr>
              <w:t xml:space="preserve"> социальной политике </w:t>
            </w:r>
          </w:p>
        </w:tc>
        <w:tc>
          <w:tcPr>
            <w:tcW w:w="1275" w:type="dxa"/>
          </w:tcPr>
          <w:p w14:paraId="795F7F9A" w14:textId="77777777" w:rsidR="00F268DE" w:rsidRDefault="00F268DE">
            <w:pPr>
              <w:ind w:right="-283"/>
              <w:jc w:val="both"/>
              <w:rPr>
                <w:rFonts w:eastAsia="Calibri"/>
                <w:b/>
                <w:sz w:val="27"/>
                <w:szCs w:val="28"/>
                <w:lang w:eastAsia="en-US"/>
              </w:rPr>
            </w:pPr>
          </w:p>
        </w:tc>
        <w:tc>
          <w:tcPr>
            <w:tcW w:w="2835" w:type="dxa"/>
          </w:tcPr>
          <w:p w14:paraId="5FAF2144" w14:textId="77777777" w:rsidR="00F268DE" w:rsidRDefault="00F268DE">
            <w:pPr>
              <w:ind w:right="-108"/>
              <w:rPr>
                <w:sz w:val="27"/>
                <w:szCs w:val="28"/>
              </w:rPr>
            </w:pPr>
          </w:p>
          <w:p w14:paraId="5C9C2450" w14:textId="77777777" w:rsidR="00F268DE" w:rsidRDefault="00F268DE">
            <w:pPr>
              <w:ind w:right="-108"/>
              <w:rPr>
                <w:sz w:val="27"/>
                <w:szCs w:val="28"/>
              </w:rPr>
            </w:pPr>
            <w:r>
              <w:rPr>
                <w:sz w:val="27"/>
                <w:szCs w:val="28"/>
              </w:rPr>
              <w:t xml:space="preserve">        И.А. </w:t>
            </w:r>
            <w:proofErr w:type="spellStart"/>
            <w:r>
              <w:rPr>
                <w:sz w:val="27"/>
                <w:szCs w:val="28"/>
              </w:rPr>
              <w:t>Гричаникова</w:t>
            </w:r>
            <w:proofErr w:type="spellEnd"/>
          </w:p>
          <w:p w14:paraId="6D29FF81" w14:textId="77777777" w:rsidR="00F268DE" w:rsidRDefault="00F268DE">
            <w:pPr>
              <w:ind w:right="-108"/>
              <w:rPr>
                <w:rFonts w:eastAsia="Calibri"/>
                <w:b/>
                <w:sz w:val="27"/>
                <w:szCs w:val="28"/>
                <w:lang w:eastAsia="en-US"/>
              </w:rPr>
            </w:pPr>
            <w:r>
              <w:rPr>
                <w:sz w:val="27"/>
                <w:szCs w:val="28"/>
              </w:rPr>
              <w:t xml:space="preserve"> «___»________2026 г.</w:t>
            </w:r>
          </w:p>
        </w:tc>
      </w:tr>
      <w:tr w:rsidR="00F268DE" w14:paraId="062F452B" w14:textId="77777777" w:rsidTr="00EC7225">
        <w:trPr>
          <w:trHeight w:val="1573"/>
        </w:trPr>
        <w:tc>
          <w:tcPr>
            <w:tcW w:w="5637" w:type="dxa"/>
            <w:hideMark/>
          </w:tcPr>
          <w:p w14:paraId="39274741" w14:textId="77777777" w:rsidR="00F268DE" w:rsidRDefault="00F268DE">
            <w:pPr>
              <w:ind w:right="34"/>
              <w:jc w:val="both"/>
              <w:rPr>
                <w:sz w:val="27"/>
                <w:szCs w:val="28"/>
              </w:rPr>
            </w:pPr>
            <w:r>
              <w:rPr>
                <w:color w:val="000000"/>
                <w:sz w:val="27"/>
                <w:szCs w:val="28"/>
                <w:lang w:eastAsia="en-US"/>
              </w:rPr>
              <w:t xml:space="preserve">Заместитель главы </w:t>
            </w:r>
            <w:r>
              <w:rPr>
                <w:rFonts w:eastAsia="Calibri"/>
                <w:sz w:val="27"/>
                <w:szCs w:val="28"/>
              </w:rPr>
              <w:t>администрации Яковлевского муниципального округа</w:t>
            </w:r>
            <w:r>
              <w:rPr>
                <w:color w:val="000000"/>
                <w:sz w:val="27"/>
                <w:szCs w:val="28"/>
                <w:lang w:eastAsia="en-US"/>
              </w:rPr>
              <w:t xml:space="preserve"> – руководитель управления финансов и бюджетной политики</w:t>
            </w:r>
          </w:p>
        </w:tc>
        <w:tc>
          <w:tcPr>
            <w:tcW w:w="1275" w:type="dxa"/>
          </w:tcPr>
          <w:p w14:paraId="32E551D2" w14:textId="77777777" w:rsidR="00F268DE" w:rsidRDefault="00F268DE">
            <w:pPr>
              <w:ind w:right="-283"/>
              <w:jc w:val="both"/>
              <w:rPr>
                <w:rFonts w:eastAsia="Calibri"/>
                <w:b/>
                <w:sz w:val="27"/>
                <w:szCs w:val="28"/>
                <w:lang w:eastAsia="en-US"/>
              </w:rPr>
            </w:pPr>
          </w:p>
        </w:tc>
        <w:tc>
          <w:tcPr>
            <w:tcW w:w="2835" w:type="dxa"/>
          </w:tcPr>
          <w:p w14:paraId="2280AA86" w14:textId="77777777" w:rsidR="00F268DE" w:rsidRDefault="00F268DE">
            <w:pPr>
              <w:ind w:right="-108"/>
              <w:rPr>
                <w:sz w:val="27"/>
                <w:szCs w:val="28"/>
              </w:rPr>
            </w:pPr>
            <w:r>
              <w:rPr>
                <w:sz w:val="27"/>
                <w:szCs w:val="28"/>
              </w:rPr>
              <w:t xml:space="preserve">       </w:t>
            </w:r>
          </w:p>
          <w:p w14:paraId="3D1AAA3A" w14:textId="77777777" w:rsidR="00F268DE" w:rsidRDefault="00F268DE">
            <w:pPr>
              <w:ind w:right="-108"/>
              <w:rPr>
                <w:sz w:val="27"/>
                <w:szCs w:val="28"/>
              </w:rPr>
            </w:pPr>
          </w:p>
          <w:p w14:paraId="43013ADA" w14:textId="77777777" w:rsidR="00F268DE" w:rsidRDefault="00F268DE">
            <w:pPr>
              <w:ind w:right="-108"/>
              <w:rPr>
                <w:sz w:val="27"/>
                <w:szCs w:val="28"/>
              </w:rPr>
            </w:pPr>
            <w:r>
              <w:rPr>
                <w:sz w:val="27"/>
                <w:szCs w:val="28"/>
              </w:rPr>
              <w:t xml:space="preserve">                  Т.И. </w:t>
            </w:r>
            <w:proofErr w:type="spellStart"/>
            <w:r>
              <w:rPr>
                <w:sz w:val="27"/>
                <w:szCs w:val="28"/>
              </w:rPr>
              <w:t>Дахова</w:t>
            </w:r>
            <w:proofErr w:type="spellEnd"/>
          </w:p>
          <w:p w14:paraId="213B977C" w14:textId="77777777" w:rsidR="00F268DE" w:rsidRDefault="00F268DE">
            <w:pPr>
              <w:ind w:right="-108"/>
              <w:rPr>
                <w:sz w:val="27"/>
                <w:szCs w:val="28"/>
              </w:rPr>
            </w:pPr>
            <w:r>
              <w:rPr>
                <w:sz w:val="27"/>
                <w:szCs w:val="28"/>
              </w:rPr>
              <w:t xml:space="preserve"> «___»________2026 г.</w:t>
            </w:r>
          </w:p>
        </w:tc>
      </w:tr>
      <w:tr w:rsidR="00F268DE" w14:paraId="4742BBDF" w14:textId="77777777" w:rsidTr="00EC7225">
        <w:trPr>
          <w:trHeight w:val="1270"/>
        </w:trPr>
        <w:tc>
          <w:tcPr>
            <w:tcW w:w="5637" w:type="dxa"/>
            <w:hideMark/>
          </w:tcPr>
          <w:p w14:paraId="5E7D4348" w14:textId="77777777" w:rsidR="00F268DE" w:rsidRDefault="00F268DE">
            <w:pPr>
              <w:jc w:val="both"/>
              <w:rPr>
                <w:sz w:val="27"/>
                <w:szCs w:val="28"/>
              </w:rPr>
            </w:pPr>
            <w:r>
              <w:rPr>
                <w:sz w:val="27"/>
                <w:szCs w:val="28"/>
              </w:rPr>
              <w:t>Заместитель руководителя управления образования администрации Яковлевского</w:t>
            </w:r>
          </w:p>
          <w:p w14:paraId="068B17FF" w14:textId="77777777" w:rsidR="00F268DE" w:rsidRDefault="00F268DE">
            <w:pPr>
              <w:ind w:right="-283"/>
              <w:jc w:val="both"/>
              <w:rPr>
                <w:rFonts w:eastAsia="Calibri"/>
                <w:b/>
                <w:sz w:val="27"/>
                <w:szCs w:val="28"/>
                <w:lang w:eastAsia="en-US"/>
              </w:rPr>
            </w:pPr>
            <w:proofErr w:type="gramStart"/>
            <w:r>
              <w:rPr>
                <w:sz w:val="27"/>
                <w:szCs w:val="28"/>
              </w:rPr>
              <w:t>муниципального</w:t>
            </w:r>
            <w:proofErr w:type="gramEnd"/>
            <w:r>
              <w:rPr>
                <w:sz w:val="27"/>
                <w:szCs w:val="28"/>
              </w:rPr>
              <w:t xml:space="preserve"> округа</w:t>
            </w:r>
          </w:p>
        </w:tc>
        <w:tc>
          <w:tcPr>
            <w:tcW w:w="1275" w:type="dxa"/>
          </w:tcPr>
          <w:p w14:paraId="21244843" w14:textId="77777777" w:rsidR="00F268DE" w:rsidRDefault="00F268DE">
            <w:pPr>
              <w:ind w:right="-283"/>
              <w:jc w:val="both"/>
              <w:rPr>
                <w:rFonts w:eastAsia="Calibri"/>
                <w:b/>
                <w:sz w:val="27"/>
                <w:szCs w:val="28"/>
                <w:lang w:eastAsia="en-US"/>
              </w:rPr>
            </w:pPr>
          </w:p>
        </w:tc>
        <w:tc>
          <w:tcPr>
            <w:tcW w:w="2835" w:type="dxa"/>
          </w:tcPr>
          <w:p w14:paraId="07F4F5C7" w14:textId="77777777" w:rsidR="00F268DE" w:rsidRDefault="00F268DE">
            <w:pPr>
              <w:ind w:right="-283"/>
              <w:rPr>
                <w:sz w:val="27"/>
                <w:szCs w:val="28"/>
              </w:rPr>
            </w:pPr>
          </w:p>
          <w:p w14:paraId="5B85990D" w14:textId="77777777" w:rsidR="00F268DE" w:rsidRDefault="00F268DE">
            <w:pPr>
              <w:ind w:right="-283"/>
              <w:rPr>
                <w:sz w:val="27"/>
                <w:szCs w:val="28"/>
              </w:rPr>
            </w:pPr>
            <w:r>
              <w:rPr>
                <w:sz w:val="27"/>
                <w:szCs w:val="28"/>
              </w:rPr>
              <w:t xml:space="preserve">                Г.А. Орехова</w:t>
            </w:r>
          </w:p>
          <w:p w14:paraId="2F4D65AF" w14:textId="77777777" w:rsidR="00F268DE" w:rsidRDefault="00F268DE">
            <w:pPr>
              <w:ind w:right="-283"/>
              <w:rPr>
                <w:rFonts w:eastAsia="Calibri"/>
                <w:b/>
                <w:sz w:val="27"/>
                <w:szCs w:val="28"/>
                <w:lang w:eastAsia="en-US"/>
              </w:rPr>
            </w:pPr>
            <w:r>
              <w:rPr>
                <w:sz w:val="27"/>
                <w:szCs w:val="28"/>
              </w:rPr>
              <w:t xml:space="preserve"> «___»________2026 г.</w:t>
            </w:r>
          </w:p>
        </w:tc>
      </w:tr>
      <w:tr w:rsidR="00F268DE" w14:paraId="0F0BFEDF" w14:textId="77777777" w:rsidTr="00F268DE">
        <w:trPr>
          <w:trHeight w:val="1034"/>
        </w:trPr>
        <w:tc>
          <w:tcPr>
            <w:tcW w:w="5637" w:type="dxa"/>
            <w:hideMark/>
          </w:tcPr>
          <w:p w14:paraId="662E36EC" w14:textId="77777777" w:rsidR="00F268DE" w:rsidRDefault="00F268DE">
            <w:pPr>
              <w:jc w:val="both"/>
              <w:rPr>
                <w:sz w:val="27"/>
                <w:szCs w:val="28"/>
              </w:rPr>
            </w:pPr>
            <w:r>
              <w:rPr>
                <w:sz w:val="27"/>
                <w:szCs w:val="28"/>
              </w:rPr>
              <w:t>Начальник юридического отдела управления по обеспечению работы главы администрации Яковлевского муниципального округа</w:t>
            </w:r>
          </w:p>
        </w:tc>
        <w:tc>
          <w:tcPr>
            <w:tcW w:w="1275" w:type="dxa"/>
          </w:tcPr>
          <w:p w14:paraId="15FDDE91" w14:textId="77777777" w:rsidR="00F268DE" w:rsidRDefault="00F268DE">
            <w:pPr>
              <w:ind w:right="-283"/>
              <w:jc w:val="both"/>
              <w:rPr>
                <w:rFonts w:eastAsia="Calibri"/>
                <w:b/>
                <w:sz w:val="27"/>
                <w:szCs w:val="28"/>
                <w:lang w:eastAsia="en-US"/>
              </w:rPr>
            </w:pPr>
          </w:p>
        </w:tc>
        <w:tc>
          <w:tcPr>
            <w:tcW w:w="2835" w:type="dxa"/>
          </w:tcPr>
          <w:p w14:paraId="47502A8E" w14:textId="77777777" w:rsidR="00F268DE" w:rsidRDefault="00F268DE">
            <w:pPr>
              <w:ind w:right="-283"/>
              <w:rPr>
                <w:sz w:val="27"/>
                <w:szCs w:val="28"/>
              </w:rPr>
            </w:pPr>
          </w:p>
          <w:p w14:paraId="697D672B" w14:textId="77777777" w:rsidR="00F268DE" w:rsidRDefault="00F268DE">
            <w:pPr>
              <w:ind w:right="-283"/>
              <w:rPr>
                <w:sz w:val="27"/>
                <w:szCs w:val="28"/>
              </w:rPr>
            </w:pPr>
          </w:p>
          <w:p w14:paraId="0AEBD7CF" w14:textId="77777777" w:rsidR="00F268DE" w:rsidRDefault="00F268DE">
            <w:pPr>
              <w:ind w:right="-283"/>
              <w:rPr>
                <w:sz w:val="27"/>
                <w:szCs w:val="28"/>
              </w:rPr>
            </w:pPr>
            <w:r>
              <w:rPr>
                <w:sz w:val="27"/>
                <w:szCs w:val="28"/>
              </w:rPr>
              <w:t xml:space="preserve">        В.Н. </w:t>
            </w:r>
            <w:proofErr w:type="spellStart"/>
            <w:r>
              <w:rPr>
                <w:sz w:val="27"/>
                <w:szCs w:val="28"/>
              </w:rPr>
              <w:t>Левусенкова</w:t>
            </w:r>
            <w:proofErr w:type="spellEnd"/>
          </w:p>
          <w:p w14:paraId="14C2C4FE" w14:textId="77777777" w:rsidR="00F268DE" w:rsidRDefault="00F268DE">
            <w:pPr>
              <w:ind w:right="-283"/>
              <w:rPr>
                <w:rFonts w:eastAsia="Calibri"/>
                <w:b/>
                <w:sz w:val="27"/>
                <w:szCs w:val="28"/>
                <w:lang w:eastAsia="en-US"/>
              </w:rPr>
            </w:pPr>
            <w:r>
              <w:rPr>
                <w:sz w:val="27"/>
                <w:szCs w:val="28"/>
              </w:rPr>
              <w:t xml:space="preserve"> «___»________2026 г.</w:t>
            </w:r>
          </w:p>
        </w:tc>
      </w:tr>
    </w:tbl>
    <w:p w14:paraId="5A3D6622" w14:textId="77777777" w:rsidR="009A78A4" w:rsidRDefault="009A78A4" w:rsidP="00F268DE">
      <w:pPr>
        <w:jc w:val="both"/>
        <w:rPr>
          <w:rFonts w:eastAsia="Calibri"/>
          <w:b/>
          <w:sz w:val="27"/>
          <w:szCs w:val="28"/>
          <w:lang w:eastAsia="en-US"/>
        </w:rPr>
      </w:pPr>
    </w:p>
    <w:p w14:paraId="00841E3E" w14:textId="77777777" w:rsidR="00F268DE" w:rsidRDefault="00F268DE" w:rsidP="00F268DE">
      <w:pPr>
        <w:jc w:val="both"/>
        <w:rPr>
          <w:rFonts w:eastAsia="Calibri"/>
        </w:rPr>
      </w:pPr>
      <w:r>
        <w:rPr>
          <w:rFonts w:eastAsia="Calibri"/>
        </w:rPr>
        <w:t>Лист согласования оформил</w:t>
      </w:r>
    </w:p>
    <w:p w14:paraId="6788D59C" w14:textId="77777777" w:rsidR="00F268DE" w:rsidRDefault="00F268DE" w:rsidP="00F268DE">
      <w:pPr>
        <w:spacing w:after="200" w:line="276" w:lineRule="auto"/>
        <w:rPr>
          <w:rFonts w:eastAsia="Calibri"/>
          <w:i/>
        </w:rPr>
      </w:pPr>
      <w:r>
        <w:rPr>
          <w:rFonts w:eastAsia="Calibri"/>
        </w:rPr>
        <w:t>_______________</w:t>
      </w:r>
      <w:r>
        <w:rPr>
          <w:rFonts w:eastAsia="Calibri"/>
          <w:i/>
          <w:u w:val="single"/>
        </w:rPr>
        <w:t>Котлярова Людмила Ивановна, 13 февраля 2026 года тел.(47244)5-09-32</w:t>
      </w:r>
    </w:p>
    <w:p w14:paraId="0777BE82" w14:textId="77777777" w:rsidR="00F268DE" w:rsidRDefault="00F268DE" w:rsidP="00F268DE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p w14:paraId="17D43155" w14:textId="77777777" w:rsidR="00F268DE" w:rsidRDefault="00F268DE" w:rsidP="00F268DE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Лист № 1 из листов 1</w:t>
      </w:r>
    </w:p>
    <w:p w14:paraId="427554E2" w14:textId="77777777" w:rsidR="00F268DE" w:rsidRDefault="00F268DE" w:rsidP="00F268DE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ЛИСТ РАССЫЛКИ</w:t>
      </w:r>
    </w:p>
    <w:p w14:paraId="2A463520" w14:textId="77777777" w:rsidR="00F268DE" w:rsidRDefault="00F268DE" w:rsidP="00F268DE">
      <w:pPr>
        <w:jc w:val="center"/>
        <w:rPr>
          <w:rFonts w:eastAsia="Calibri"/>
          <w:sz w:val="28"/>
          <w:szCs w:val="28"/>
          <w:lang w:eastAsia="en-US"/>
        </w:rPr>
      </w:pPr>
      <w:proofErr w:type="gramStart"/>
      <w:r>
        <w:rPr>
          <w:rFonts w:eastAsia="Calibri"/>
          <w:sz w:val="28"/>
          <w:szCs w:val="28"/>
          <w:lang w:eastAsia="en-US"/>
        </w:rPr>
        <w:t>проекта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постановления администрации </w:t>
      </w:r>
    </w:p>
    <w:p w14:paraId="6270C9FD" w14:textId="77777777" w:rsidR="00F268DE" w:rsidRDefault="00F268DE" w:rsidP="00F268DE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Яковлевского муниципального округа Белгородской области</w:t>
      </w:r>
    </w:p>
    <w:p w14:paraId="1C01E60C" w14:textId="77777777" w:rsidR="00F268DE" w:rsidRDefault="00F268DE" w:rsidP="00F268DE">
      <w:pPr>
        <w:jc w:val="center"/>
        <w:rPr>
          <w:rFonts w:eastAsia="Calibri"/>
          <w:sz w:val="28"/>
          <w:szCs w:val="28"/>
          <w:lang w:eastAsia="en-US"/>
        </w:rPr>
      </w:pPr>
    </w:p>
    <w:p w14:paraId="0FE32CDC" w14:textId="77777777" w:rsidR="00F268DE" w:rsidRDefault="00F268DE" w:rsidP="00F268DE">
      <w:pPr>
        <w:jc w:val="center"/>
        <w:rPr>
          <w:rFonts w:eastAsia="Calibri"/>
          <w:sz w:val="28"/>
          <w:szCs w:val="28"/>
          <w:lang w:eastAsia="en-US"/>
        </w:rPr>
      </w:pPr>
    </w:p>
    <w:p w14:paraId="193CA6E0" w14:textId="77777777" w:rsidR="00F268DE" w:rsidRDefault="00F268DE" w:rsidP="00F268DE">
      <w:pPr>
        <w:pStyle w:val="ConsPlusTitle"/>
        <w:tabs>
          <w:tab w:val="left" w:pos="4253"/>
        </w:tabs>
        <w:ind w:right="-1"/>
        <w:jc w:val="center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6A410F">
        <w:rPr>
          <w:rFonts w:ascii="Times New Roman" w:hAnsi="Times New Roman" w:cs="Times New Roman"/>
          <w:bCs/>
          <w:sz w:val="28"/>
          <w:szCs w:val="28"/>
        </w:rPr>
        <w:t xml:space="preserve">Об утверждении </w:t>
      </w:r>
      <w:r w:rsidRPr="006A410F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По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рядка </w:t>
      </w:r>
      <w:r w:rsidRPr="006A410F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предоставления платных </w:t>
      </w:r>
    </w:p>
    <w:p w14:paraId="46DAA6A2" w14:textId="77777777" w:rsidR="00F268DE" w:rsidRPr="006A410F" w:rsidRDefault="00F268DE" w:rsidP="00F268DE">
      <w:pPr>
        <w:pStyle w:val="ConsPlusTitle"/>
        <w:tabs>
          <w:tab w:val="left" w:pos="4253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A410F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образовательных</w:t>
      </w:r>
      <w:proofErr w:type="gramEnd"/>
      <w:r w:rsidRPr="006A410F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услуг</w:t>
      </w:r>
      <w:r w:rsidRPr="006A41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 </w:t>
      </w:r>
      <w:r w:rsidRPr="006A410F">
        <w:rPr>
          <w:rFonts w:ascii="Times New Roman" w:hAnsi="Times New Roman" w:cs="Times New Roman"/>
          <w:sz w:val="28"/>
          <w:szCs w:val="28"/>
        </w:rPr>
        <w:t>муниципальны</w:t>
      </w:r>
      <w:r>
        <w:rPr>
          <w:rFonts w:ascii="Times New Roman" w:hAnsi="Times New Roman" w:cs="Times New Roman"/>
          <w:sz w:val="28"/>
          <w:szCs w:val="28"/>
        </w:rPr>
        <w:t>х </w:t>
      </w:r>
      <w:r w:rsidRPr="006A410F">
        <w:rPr>
          <w:rFonts w:ascii="Times New Roman" w:hAnsi="Times New Roman" w:cs="Times New Roman"/>
          <w:sz w:val="28"/>
          <w:szCs w:val="28"/>
        </w:rPr>
        <w:t>образовательны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6A410F">
        <w:rPr>
          <w:rFonts w:ascii="Times New Roman" w:hAnsi="Times New Roman" w:cs="Times New Roman"/>
          <w:sz w:val="28"/>
          <w:szCs w:val="28"/>
        </w:rPr>
        <w:t xml:space="preserve"> учреждения</w:t>
      </w:r>
      <w:r>
        <w:rPr>
          <w:rFonts w:ascii="Times New Roman" w:hAnsi="Times New Roman" w:cs="Times New Roman"/>
          <w:sz w:val="28"/>
          <w:szCs w:val="28"/>
        </w:rPr>
        <w:t xml:space="preserve">х Яковлевского </w:t>
      </w:r>
      <w:r w:rsidRPr="006A410F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>
        <w:rPr>
          <w:rFonts w:ascii="Times New Roman" w:hAnsi="Times New Roman" w:cs="Times New Roman"/>
          <w:sz w:val="28"/>
          <w:szCs w:val="28"/>
        </w:rPr>
        <w:t>Белгородской области</w:t>
      </w:r>
    </w:p>
    <w:p w14:paraId="4D3764BA" w14:textId="77777777" w:rsidR="00F268DE" w:rsidRDefault="00F268DE" w:rsidP="00F268DE">
      <w:pPr>
        <w:jc w:val="center"/>
        <w:rPr>
          <w:b/>
          <w:sz w:val="28"/>
          <w:szCs w:val="28"/>
        </w:rPr>
      </w:pPr>
    </w:p>
    <w:p w14:paraId="611FFF2C" w14:textId="77777777" w:rsidR="00F268DE" w:rsidRDefault="00F268DE" w:rsidP="00F268DE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869"/>
        <w:gridCol w:w="1914"/>
        <w:gridCol w:w="1914"/>
        <w:gridCol w:w="1915"/>
      </w:tblGrid>
      <w:tr w:rsidR="00F268DE" w14:paraId="0C2AF70A" w14:textId="77777777" w:rsidTr="00F268D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D1F64" w14:textId="77777777" w:rsidR="00F268DE" w:rsidRDefault="00F268DE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 xml:space="preserve">№ </w:t>
            </w:r>
          </w:p>
          <w:p w14:paraId="77FA0216" w14:textId="77777777" w:rsidR="00F268DE" w:rsidRDefault="00F268DE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proofErr w:type="gramStart"/>
            <w:r>
              <w:rPr>
                <w:rFonts w:eastAsia="Calibri"/>
                <w:b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rFonts w:eastAsia="Calibri"/>
                <w:b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F0020" w14:textId="77777777" w:rsidR="00F268DE" w:rsidRDefault="00F268DE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Адресаты, которым необходимо направить копию документа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4A877" w14:textId="77777777" w:rsidR="00F268DE" w:rsidRDefault="00F268DE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Способ рассылки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F92BA" w14:textId="77777777" w:rsidR="00F268DE" w:rsidRDefault="00F268DE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Кол-во экз.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CDDEF" w14:textId="77777777" w:rsidR="00F268DE" w:rsidRDefault="00F268DE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Примечание</w:t>
            </w:r>
          </w:p>
        </w:tc>
      </w:tr>
      <w:tr w:rsidR="00F268DE" w14:paraId="73F6D1CC" w14:textId="77777777" w:rsidTr="00F268D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3EC9C" w14:textId="77777777" w:rsidR="00F268DE" w:rsidRDefault="00F268D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8FC6F" w14:textId="77777777" w:rsidR="00F268DE" w:rsidRDefault="00F268DE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Гричаникова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И.А.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8E70D" w14:textId="77777777" w:rsidR="00F268DE" w:rsidRDefault="00F268D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СЭД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47E18" w14:textId="77777777" w:rsidR="00F268DE" w:rsidRDefault="00F268D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6242E" w14:textId="77777777" w:rsidR="00F268DE" w:rsidRDefault="00F268D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268DE" w14:paraId="7A748657" w14:textId="77777777" w:rsidTr="00F268D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B7E30" w14:textId="77777777" w:rsidR="00F268DE" w:rsidRDefault="009A78A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="00F268DE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4D3AD" w14:textId="77777777" w:rsidR="00F268DE" w:rsidRDefault="00F268DE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Орехова Г.А.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95E53" w14:textId="77777777" w:rsidR="00F268DE" w:rsidRDefault="00F268D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СЭД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4851F" w14:textId="77777777" w:rsidR="00F268DE" w:rsidRDefault="00F268DE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3D08E" w14:textId="77777777" w:rsidR="00F268DE" w:rsidRDefault="00F268D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268DE" w14:paraId="6A93FE3A" w14:textId="77777777" w:rsidTr="00F268D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29EA1" w14:textId="77777777" w:rsidR="00F268DE" w:rsidRDefault="009A78A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  <w:r w:rsidR="00F268DE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C7D66" w14:textId="77777777" w:rsidR="00F268DE" w:rsidRDefault="00F268DE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Бабанин М.Н.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39602" w14:textId="77777777" w:rsidR="00F268DE" w:rsidRDefault="00F268D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СЭД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EB08E" w14:textId="77777777" w:rsidR="00F268DE" w:rsidRDefault="00F268DE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80BA9" w14:textId="77777777" w:rsidR="00F268DE" w:rsidRDefault="00F268D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12699B" w14:paraId="0FA33B46" w14:textId="77777777" w:rsidTr="00F268D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CDAE0" w14:textId="77777777" w:rsidR="0012699B" w:rsidRDefault="0012699B" w:rsidP="0012699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59B1E" w14:textId="77777777" w:rsidR="0012699B" w:rsidRDefault="0012699B" w:rsidP="0012699B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Левусенкова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В.Н.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C9C47" w14:textId="77777777" w:rsidR="0012699B" w:rsidRDefault="0012699B" w:rsidP="0012699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СЭД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4031F" w14:textId="77777777" w:rsidR="0012699B" w:rsidRDefault="0012699B" w:rsidP="0012699B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88000" w14:textId="77777777" w:rsidR="0012699B" w:rsidRDefault="0012699B" w:rsidP="0012699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0425938C" w14:textId="77777777" w:rsidR="00F268DE" w:rsidRDefault="00F268DE" w:rsidP="00F268DE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309A19CB" w14:textId="77777777" w:rsidR="00F268DE" w:rsidRDefault="00F268DE" w:rsidP="00F268DE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22DC5E39" w14:textId="77777777" w:rsidR="00F268DE" w:rsidRPr="00693087" w:rsidRDefault="00F268DE" w:rsidP="00CD384F">
      <w:pPr>
        <w:tabs>
          <w:tab w:val="left" w:pos="5865"/>
        </w:tabs>
        <w:rPr>
          <w:sz w:val="28"/>
          <w:szCs w:val="28"/>
        </w:rPr>
      </w:pPr>
    </w:p>
    <w:sectPr w:rsidR="00F268DE" w:rsidRPr="00693087" w:rsidSect="00D247F3">
      <w:headerReference w:type="default" r:id="rId12"/>
      <w:footerReference w:type="default" r:id="rId13"/>
      <w:headerReference w:type="first" r:id="rId14"/>
      <w:pgSz w:w="11906" w:h="16838"/>
      <w:pgMar w:top="1134" w:right="567" w:bottom="993" w:left="1701" w:header="573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B98B90" w14:textId="77777777" w:rsidR="00821687" w:rsidRDefault="00821687">
      <w:r>
        <w:separator/>
      </w:r>
    </w:p>
  </w:endnote>
  <w:endnote w:type="continuationSeparator" w:id="0">
    <w:p w14:paraId="14A6E2DC" w14:textId="77777777" w:rsidR="00821687" w:rsidRDefault="00821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ED5705" w14:textId="77777777" w:rsidR="008D1B4E" w:rsidRDefault="008D1B4E">
    <w:pPr>
      <w:pStyle w:val="ad"/>
    </w:pPr>
  </w:p>
  <w:p w14:paraId="27303688" w14:textId="77777777" w:rsidR="008D1B4E" w:rsidRDefault="008D1B4E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48AF45" w14:textId="77777777" w:rsidR="00821687" w:rsidRDefault="00821687">
      <w:r>
        <w:separator/>
      </w:r>
    </w:p>
  </w:footnote>
  <w:footnote w:type="continuationSeparator" w:id="0">
    <w:p w14:paraId="5FAEC027" w14:textId="77777777" w:rsidR="00821687" w:rsidRDefault="008216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6532993"/>
      <w:docPartObj>
        <w:docPartGallery w:val="Page Numbers (Top of Page)"/>
        <w:docPartUnique/>
      </w:docPartObj>
    </w:sdtPr>
    <w:sdtEndPr/>
    <w:sdtContent>
      <w:p w14:paraId="0D203D0F" w14:textId="77777777" w:rsidR="008D1B4E" w:rsidRDefault="008D1B4E">
        <w:pPr>
          <w:pStyle w:val="ab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3B4293">
          <w:rPr>
            <w:noProof/>
          </w:rPr>
          <w:t>2</w:t>
        </w:r>
        <w:r>
          <w:fldChar w:fldCharType="end"/>
        </w:r>
      </w:p>
    </w:sdtContent>
  </w:sdt>
  <w:p w14:paraId="28D31EA0" w14:textId="77777777" w:rsidR="008D1B4E" w:rsidRDefault="008D1B4E">
    <w:pPr>
      <w:pStyle w:val="ab"/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C6440D" w14:textId="77777777" w:rsidR="008D1B4E" w:rsidRDefault="008D1B4E">
    <w:pPr>
      <w:pStyle w:val="ab"/>
    </w:pPr>
  </w:p>
  <w:p w14:paraId="5C2D5819" w14:textId="77777777" w:rsidR="008D1B4E" w:rsidRDefault="008D1B4E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06170E"/>
    <w:multiLevelType w:val="multilevel"/>
    <w:tmpl w:val="35F07EC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4D0549"/>
    <w:multiLevelType w:val="multilevel"/>
    <w:tmpl w:val="C0F04068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7C6A27"/>
    <w:multiLevelType w:val="hybridMultilevel"/>
    <w:tmpl w:val="54D84B00"/>
    <w:lvl w:ilvl="0" w:tplc="BBD8C484">
      <w:numFmt w:val="bullet"/>
      <w:lvlText w:val="-"/>
      <w:lvlJc w:val="left"/>
      <w:pPr>
        <w:ind w:left="427" w:hanging="1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6381C46">
      <w:numFmt w:val="bullet"/>
      <w:lvlText w:val="•"/>
      <w:lvlJc w:val="left"/>
      <w:pPr>
        <w:ind w:left="1370" w:hanging="190"/>
      </w:pPr>
      <w:rPr>
        <w:rFonts w:hint="default"/>
        <w:lang w:val="ru-RU" w:eastAsia="en-US" w:bidi="ar-SA"/>
      </w:rPr>
    </w:lvl>
    <w:lvl w:ilvl="2" w:tplc="0F4A05D6">
      <w:numFmt w:val="bullet"/>
      <w:lvlText w:val="•"/>
      <w:lvlJc w:val="left"/>
      <w:pPr>
        <w:ind w:left="2320" w:hanging="190"/>
      </w:pPr>
      <w:rPr>
        <w:rFonts w:hint="default"/>
        <w:lang w:val="ru-RU" w:eastAsia="en-US" w:bidi="ar-SA"/>
      </w:rPr>
    </w:lvl>
    <w:lvl w:ilvl="3" w:tplc="54D84000">
      <w:numFmt w:val="bullet"/>
      <w:lvlText w:val="•"/>
      <w:lvlJc w:val="left"/>
      <w:pPr>
        <w:ind w:left="3271" w:hanging="190"/>
      </w:pPr>
      <w:rPr>
        <w:rFonts w:hint="default"/>
        <w:lang w:val="ru-RU" w:eastAsia="en-US" w:bidi="ar-SA"/>
      </w:rPr>
    </w:lvl>
    <w:lvl w:ilvl="4" w:tplc="A2BC740A">
      <w:numFmt w:val="bullet"/>
      <w:lvlText w:val="•"/>
      <w:lvlJc w:val="left"/>
      <w:pPr>
        <w:ind w:left="4221" w:hanging="190"/>
      </w:pPr>
      <w:rPr>
        <w:rFonts w:hint="default"/>
        <w:lang w:val="ru-RU" w:eastAsia="en-US" w:bidi="ar-SA"/>
      </w:rPr>
    </w:lvl>
    <w:lvl w:ilvl="5" w:tplc="09AC8DFA">
      <w:numFmt w:val="bullet"/>
      <w:lvlText w:val="•"/>
      <w:lvlJc w:val="left"/>
      <w:pPr>
        <w:ind w:left="5171" w:hanging="190"/>
      </w:pPr>
      <w:rPr>
        <w:rFonts w:hint="default"/>
        <w:lang w:val="ru-RU" w:eastAsia="en-US" w:bidi="ar-SA"/>
      </w:rPr>
    </w:lvl>
    <w:lvl w:ilvl="6" w:tplc="243A08E8">
      <w:numFmt w:val="bullet"/>
      <w:lvlText w:val="•"/>
      <w:lvlJc w:val="left"/>
      <w:pPr>
        <w:ind w:left="6122" w:hanging="190"/>
      </w:pPr>
      <w:rPr>
        <w:rFonts w:hint="default"/>
        <w:lang w:val="ru-RU" w:eastAsia="en-US" w:bidi="ar-SA"/>
      </w:rPr>
    </w:lvl>
    <w:lvl w:ilvl="7" w:tplc="24D67440">
      <w:numFmt w:val="bullet"/>
      <w:lvlText w:val="•"/>
      <w:lvlJc w:val="left"/>
      <w:pPr>
        <w:ind w:left="7072" w:hanging="190"/>
      </w:pPr>
      <w:rPr>
        <w:rFonts w:hint="default"/>
        <w:lang w:val="ru-RU" w:eastAsia="en-US" w:bidi="ar-SA"/>
      </w:rPr>
    </w:lvl>
    <w:lvl w:ilvl="8" w:tplc="344C985E">
      <w:numFmt w:val="bullet"/>
      <w:lvlText w:val="•"/>
      <w:lvlJc w:val="left"/>
      <w:pPr>
        <w:ind w:left="8022" w:hanging="190"/>
      </w:pPr>
      <w:rPr>
        <w:rFonts w:hint="default"/>
        <w:lang w:val="ru-RU" w:eastAsia="en-US" w:bidi="ar-SA"/>
      </w:rPr>
    </w:lvl>
  </w:abstractNum>
  <w:abstractNum w:abstractNumId="3">
    <w:nsid w:val="18D97A71"/>
    <w:multiLevelType w:val="multilevel"/>
    <w:tmpl w:val="10387DCC"/>
    <w:lvl w:ilvl="0">
      <w:start w:val="1"/>
      <w:numFmt w:val="decimal"/>
      <w:lvlText w:val="%1."/>
      <w:lvlJc w:val="left"/>
      <w:pPr>
        <w:tabs>
          <w:tab w:val="num" w:pos="0"/>
        </w:tabs>
        <w:ind w:left="1190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position w:val="0"/>
        <w:sz w:val="28"/>
        <w:szCs w:val="28"/>
        <w:u w:val="none" w:color="000000"/>
        <w:effec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-1312"/>
        </w:tabs>
        <w:ind w:left="1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effect w:val="none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1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effect w:val="none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effect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5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effect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2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effect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0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effect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47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effect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4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effect w:val="none"/>
        <w:vertAlign w:val="baseline"/>
      </w:rPr>
    </w:lvl>
  </w:abstractNum>
  <w:abstractNum w:abstractNumId="4">
    <w:nsid w:val="2752407C"/>
    <w:multiLevelType w:val="multilevel"/>
    <w:tmpl w:val="413C2FA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2A5F2C27"/>
    <w:multiLevelType w:val="multilevel"/>
    <w:tmpl w:val="0FDA8370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7CB33AD"/>
    <w:multiLevelType w:val="multilevel"/>
    <w:tmpl w:val="4E685E1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88A5006"/>
    <w:multiLevelType w:val="multilevel"/>
    <w:tmpl w:val="98322064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49C636C"/>
    <w:multiLevelType w:val="multilevel"/>
    <w:tmpl w:val="E58EF89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6211930"/>
    <w:multiLevelType w:val="multilevel"/>
    <w:tmpl w:val="F2CE5976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81B694B"/>
    <w:multiLevelType w:val="multilevel"/>
    <w:tmpl w:val="3A86A8AE"/>
    <w:lvl w:ilvl="0">
      <w:start w:val="4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0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5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2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9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46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4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11">
    <w:nsid w:val="48291551"/>
    <w:multiLevelType w:val="multilevel"/>
    <w:tmpl w:val="0644AD94"/>
    <w:lvl w:ilvl="0">
      <w:start w:val="1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effect w:val="none"/>
        <w:vertAlign w:val="baseline"/>
      </w:rPr>
    </w:lvl>
    <w:lvl w:ilvl="1">
      <w:start w:val="8"/>
      <w:numFmt w:val="decimal"/>
      <w:lvlText w:val="%1.%2."/>
      <w:lvlJc w:val="left"/>
      <w:pPr>
        <w:tabs>
          <w:tab w:val="num" w:pos="0"/>
        </w:tabs>
        <w:ind w:left="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effect w:val="none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1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effect w:val="none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effect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5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effect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2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effect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0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effect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47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effect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4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effect w:val="none"/>
        <w:vertAlign w:val="baseline"/>
      </w:rPr>
    </w:lvl>
  </w:abstractNum>
  <w:abstractNum w:abstractNumId="12">
    <w:nsid w:val="48B642BF"/>
    <w:multiLevelType w:val="multilevel"/>
    <w:tmpl w:val="B5F4C7A2"/>
    <w:lvl w:ilvl="0">
      <w:start w:val="7"/>
      <w:numFmt w:val="decimal"/>
      <w:lvlText w:val="%1."/>
      <w:lvlJc w:val="left"/>
      <w:pPr>
        <w:tabs>
          <w:tab w:val="num" w:pos="0"/>
        </w:tabs>
        <w:ind w:left="1258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09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5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2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97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469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4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13">
    <w:nsid w:val="4EAB44E2"/>
    <w:multiLevelType w:val="multilevel"/>
    <w:tmpl w:val="B6C89438"/>
    <w:lvl w:ilvl="0">
      <w:start w:val="4"/>
      <w:numFmt w:val="decimal"/>
      <w:lvlText w:val="%1."/>
      <w:lvlJc w:val="left"/>
      <w:pPr>
        <w:tabs>
          <w:tab w:val="num" w:pos="0"/>
        </w:tabs>
        <w:ind w:left="1181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position w:val="0"/>
        <w:sz w:val="28"/>
        <w:szCs w:val="28"/>
        <w:u w:val="none" w:color="000000"/>
        <w:effec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9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effect w:val="none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0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effect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18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effect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5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effect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2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effect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9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effect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6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effect w:val="none"/>
        <w:vertAlign w:val="baseline"/>
      </w:rPr>
    </w:lvl>
  </w:abstractNum>
  <w:abstractNum w:abstractNumId="14">
    <w:nsid w:val="59B41BE2"/>
    <w:multiLevelType w:val="multilevel"/>
    <w:tmpl w:val="DF6CAFB8"/>
    <w:lvl w:ilvl="0">
      <w:start w:val="4"/>
      <w:numFmt w:val="decimal"/>
      <w:lvlText w:val="%1."/>
      <w:lvlJc w:val="left"/>
      <w:pPr>
        <w:tabs>
          <w:tab w:val="num" w:pos="0"/>
        </w:tabs>
        <w:ind w:left="1181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position w:val="0"/>
        <w:sz w:val="28"/>
        <w:szCs w:val="28"/>
        <w:u w:val="none" w:color="000000"/>
        <w:effec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9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effect w:val="none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0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effect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18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effect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5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effect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2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effect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9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effect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6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effect w:val="none"/>
        <w:vertAlign w:val="baseline"/>
      </w:rPr>
    </w:lvl>
  </w:abstractNum>
  <w:abstractNum w:abstractNumId="15">
    <w:nsid w:val="5D210243"/>
    <w:multiLevelType w:val="multilevel"/>
    <w:tmpl w:val="E242864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22029FD"/>
    <w:multiLevelType w:val="multilevel"/>
    <w:tmpl w:val="B2423274"/>
    <w:lvl w:ilvl="0">
      <w:start w:val="1"/>
      <w:numFmt w:val="decimal"/>
      <w:lvlText w:val="%1."/>
      <w:lvlJc w:val="left"/>
      <w:pPr>
        <w:ind w:left="4289" w:hanging="360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7" w:hanging="495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-"/>
      <w:lvlJc w:val="left"/>
      <w:pPr>
        <w:ind w:left="1298" w:hanging="4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280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86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92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8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4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1" w:hanging="495"/>
      </w:pPr>
      <w:rPr>
        <w:rFonts w:hint="default"/>
        <w:lang w:val="ru-RU" w:eastAsia="en-US" w:bidi="ar-SA"/>
      </w:rPr>
    </w:lvl>
  </w:abstractNum>
  <w:abstractNum w:abstractNumId="17">
    <w:nsid w:val="655C365C"/>
    <w:multiLevelType w:val="multilevel"/>
    <w:tmpl w:val="3BB8793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5AB29D4"/>
    <w:multiLevelType w:val="multilevel"/>
    <w:tmpl w:val="D6786F1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C58305D"/>
    <w:multiLevelType w:val="multilevel"/>
    <w:tmpl w:val="5902038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C5A195B"/>
    <w:multiLevelType w:val="multilevel"/>
    <w:tmpl w:val="CCCA16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CB94282"/>
    <w:multiLevelType w:val="multilevel"/>
    <w:tmpl w:val="7F1CD0E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6254070"/>
    <w:multiLevelType w:val="multilevel"/>
    <w:tmpl w:val="72ACA17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6B419C1"/>
    <w:multiLevelType w:val="multilevel"/>
    <w:tmpl w:val="4D5C300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B2B6848"/>
    <w:multiLevelType w:val="multilevel"/>
    <w:tmpl w:val="A4C6EC1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DCF4054"/>
    <w:multiLevelType w:val="multilevel"/>
    <w:tmpl w:val="21AAEA0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1"/>
  </w:num>
  <w:num w:numId="3">
    <w:abstractNumId w:val="14"/>
  </w:num>
  <w:num w:numId="4">
    <w:abstractNumId w:val="13"/>
  </w:num>
  <w:num w:numId="5">
    <w:abstractNumId w:val="10"/>
  </w:num>
  <w:num w:numId="6">
    <w:abstractNumId w:val="12"/>
  </w:num>
  <w:num w:numId="7">
    <w:abstractNumId w:val="4"/>
  </w:num>
  <w:num w:numId="8">
    <w:abstractNumId w:val="3"/>
    <w:lvlOverride w:ilvl="0">
      <w:startOverride w:val="1"/>
    </w:lvlOverride>
  </w:num>
  <w:num w:numId="9">
    <w:abstractNumId w:val="11"/>
    <w:lvlOverride w:ilvl="0"/>
    <w:lvlOverride w:ilvl="1">
      <w:startOverride w:val="8"/>
    </w:lvlOverride>
  </w:num>
  <w:num w:numId="10">
    <w:abstractNumId w:val="14"/>
    <w:lvlOverride w:ilvl="0"/>
    <w:lvlOverride w:ilvl="1">
      <w:startOverride w:val="1"/>
    </w:lvlOverride>
  </w:num>
  <w:num w:numId="11">
    <w:abstractNumId w:val="14"/>
  </w:num>
  <w:num w:numId="12">
    <w:abstractNumId w:val="14"/>
  </w:num>
  <w:num w:numId="13">
    <w:abstractNumId w:val="14"/>
  </w:num>
  <w:num w:numId="14">
    <w:abstractNumId w:val="14"/>
  </w:num>
  <w:num w:numId="15">
    <w:abstractNumId w:val="14"/>
  </w:num>
  <w:num w:numId="16">
    <w:abstractNumId w:val="14"/>
  </w:num>
  <w:num w:numId="17">
    <w:abstractNumId w:val="14"/>
  </w:num>
  <w:num w:numId="18">
    <w:abstractNumId w:val="20"/>
  </w:num>
  <w:num w:numId="19">
    <w:abstractNumId w:val="25"/>
  </w:num>
  <w:num w:numId="20">
    <w:abstractNumId w:val="15"/>
  </w:num>
  <w:num w:numId="21">
    <w:abstractNumId w:val="9"/>
  </w:num>
  <w:num w:numId="22">
    <w:abstractNumId w:val="8"/>
  </w:num>
  <w:num w:numId="23">
    <w:abstractNumId w:val="6"/>
  </w:num>
  <w:num w:numId="24">
    <w:abstractNumId w:val="23"/>
  </w:num>
  <w:num w:numId="25">
    <w:abstractNumId w:val="18"/>
  </w:num>
  <w:num w:numId="26">
    <w:abstractNumId w:val="19"/>
  </w:num>
  <w:num w:numId="27">
    <w:abstractNumId w:val="24"/>
  </w:num>
  <w:num w:numId="28">
    <w:abstractNumId w:val="22"/>
  </w:num>
  <w:num w:numId="29">
    <w:abstractNumId w:val="0"/>
  </w:num>
  <w:num w:numId="30">
    <w:abstractNumId w:val="17"/>
  </w:num>
  <w:num w:numId="31">
    <w:abstractNumId w:val="7"/>
  </w:num>
  <w:num w:numId="32">
    <w:abstractNumId w:val="1"/>
  </w:num>
  <w:num w:numId="33">
    <w:abstractNumId w:val="5"/>
  </w:num>
  <w:num w:numId="34">
    <w:abstractNumId w:val="21"/>
  </w:num>
  <w:num w:numId="35">
    <w:abstractNumId w:val="2"/>
  </w:num>
  <w:num w:numId="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C2F"/>
    <w:rsid w:val="00014115"/>
    <w:rsid w:val="000357C8"/>
    <w:rsid w:val="000377FA"/>
    <w:rsid w:val="00053B9B"/>
    <w:rsid w:val="000736A5"/>
    <w:rsid w:val="0007508E"/>
    <w:rsid w:val="000B2FBB"/>
    <w:rsid w:val="000C2B27"/>
    <w:rsid w:val="000C5362"/>
    <w:rsid w:val="000C7B40"/>
    <w:rsid w:val="000E120C"/>
    <w:rsid w:val="000E42E9"/>
    <w:rsid w:val="00105B08"/>
    <w:rsid w:val="001101CE"/>
    <w:rsid w:val="00115D26"/>
    <w:rsid w:val="0012699B"/>
    <w:rsid w:val="00135DBE"/>
    <w:rsid w:val="00136926"/>
    <w:rsid w:val="00141D26"/>
    <w:rsid w:val="00142950"/>
    <w:rsid w:val="00165EBD"/>
    <w:rsid w:val="001725BA"/>
    <w:rsid w:val="00195311"/>
    <w:rsid w:val="001B5F02"/>
    <w:rsid w:val="001C7154"/>
    <w:rsid w:val="001D3418"/>
    <w:rsid w:val="001D536E"/>
    <w:rsid w:val="001E482A"/>
    <w:rsid w:val="001E4BC9"/>
    <w:rsid w:val="001E540B"/>
    <w:rsid w:val="00206AA1"/>
    <w:rsid w:val="00220A94"/>
    <w:rsid w:val="0022120A"/>
    <w:rsid w:val="00236BBE"/>
    <w:rsid w:val="00240353"/>
    <w:rsid w:val="002540C2"/>
    <w:rsid w:val="00254343"/>
    <w:rsid w:val="00280DDE"/>
    <w:rsid w:val="002871C0"/>
    <w:rsid w:val="002907D2"/>
    <w:rsid w:val="002926FB"/>
    <w:rsid w:val="002960CD"/>
    <w:rsid w:val="002B4E25"/>
    <w:rsid w:val="002C7DB8"/>
    <w:rsid w:val="002D7A2D"/>
    <w:rsid w:val="002E4118"/>
    <w:rsid w:val="002F79CD"/>
    <w:rsid w:val="003116F1"/>
    <w:rsid w:val="00314EE8"/>
    <w:rsid w:val="00331F94"/>
    <w:rsid w:val="00332505"/>
    <w:rsid w:val="003358A1"/>
    <w:rsid w:val="003443CC"/>
    <w:rsid w:val="003635F1"/>
    <w:rsid w:val="00372011"/>
    <w:rsid w:val="0037310A"/>
    <w:rsid w:val="00376A86"/>
    <w:rsid w:val="00387994"/>
    <w:rsid w:val="00397311"/>
    <w:rsid w:val="003A48B6"/>
    <w:rsid w:val="003A5E3A"/>
    <w:rsid w:val="003A6CB0"/>
    <w:rsid w:val="003A7D93"/>
    <w:rsid w:val="003A7F8D"/>
    <w:rsid w:val="003B4293"/>
    <w:rsid w:val="003C1320"/>
    <w:rsid w:val="003E584F"/>
    <w:rsid w:val="003F339E"/>
    <w:rsid w:val="0040618B"/>
    <w:rsid w:val="00410F17"/>
    <w:rsid w:val="00416E5B"/>
    <w:rsid w:val="00417D9B"/>
    <w:rsid w:val="00422E5B"/>
    <w:rsid w:val="00456FB6"/>
    <w:rsid w:val="0046325E"/>
    <w:rsid w:val="00484CD7"/>
    <w:rsid w:val="004920BD"/>
    <w:rsid w:val="00493171"/>
    <w:rsid w:val="00497E57"/>
    <w:rsid w:val="004A661A"/>
    <w:rsid w:val="004A7A65"/>
    <w:rsid w:val="004B1BDE"/>
    <w:rsid w:val="004B3AE7"/>
    <w:rsid w:val="004C6E32"/>
    <w:rsid w:val="004C7020"/>
    <w:rsid w:val="004E4728"/>
    <w:rsid w:val="004F17A6"/>
    <w:rsid w:val="004F2D93"/>
    <w:rsid w:val="00503DF1"/>
    <w:rsid w:val="00525BB5"/>
    <w:rsid w:val="005311E4"/>
    <w:rsid w:val="00593F41"/>
    <w:rsid w:val="00597216"/>
    <w:rsid w:val="005A4860"/>
    <w:rsid w:val="005B4D86"/>
    <w:rsid w:val="005C063B"/>
    <w:rsid w:val="005C1F40"/>
    <w:rsid w:val="005C491C"/>
    <w:rsid w:val="005D4D4F"/>
    <w:rsid w:val="005E2531"/>
    <w:rsid w:val="005E3EDA"/>
    <w:rsid w:val="005F130A"/>
    <w:rsid w:val="006451EC"/>
    <w:rsid w:val="00652BB4"/>
    <w:rsid w:val="00661526"/>
    <w:rsid w:val="006861B8"/>
    <w:rsid w:val="00692FF9"/>
    <w:rsid w:val="00693087"/>
    <w:rsid w:val="006A3C94"/>
    <w:rsid w:val="006A410F"/>
    <w:rsid w:val="006A5547"/>
    <w:rsid w:val="006B33CE"/>
    <w:rsid w:val="006C0CB4"/>
    <w:rsid w:val="006C78F5"/>
    <w:rsid w:val="006D7BD6"/>
    <w:rsid w:val="006E7059"/>
    <w:rsid w:val="00707A53"/>
    <w:rsid w:val="00720036"/>
    <w:rsid w:val="00723131"/>
    <w:rsid w:val="007240D3"/>
    <w:rsid w:val="007247A6"/>
    <w:rsid w:val="00736DED"/>
    <w:rsid w:val="007425D7"/>
    <w:rsid w:val="007446E7"/>
    <w:rsid w:val="00745F4D"/>
    <w:rsid w:val="007712D6"/>
    <w:rsid w:val="00790CB4"/>
    <w:rsid w:val="007B705E"/>
    <w:rsid w:val="007C0C3C"/>
    <w:rsid w:val="007C4B96"/>
    <w:rsid w:val="007D7BE6"/>
    <w:rsid w:val="007E668C"/>
    <w:rsid w:val="00800E61"/>
    <w:rsid w:val="00801229"/>
    <w:rsid w:val="00821687"/>
    <w:rsid w:val="00840C3A"/>
    <w:rsid w:val="00844692"/>
    <w:rsid w:val="0085271D"/>
    <w:rsid w:val="00863BA7"/>
    <w:rsid w:val="00867F16"/>
    <w:rsid w:val="0087794A"/>
    <w:rsid w:val="0088791F"/>
    <w:rsid w:val="008909AE"/>
    <w:rsid w:val="00894F1F"/>
    <w:rsid w:val="008A57B0"/>
    <w:rsid w:val="008C7325"/>
    <w:rsid w:val="008D04FC"/>
    <w:rsid w:val="008D1A76"/>
    <w:rsid w:val="008D1B4E"/>
    <w:rsid w:val="008E603C"/>
    <w:rsid w:val="008F68B8"/>
    <w:rsid w:val="0090201A"/>
    <w:rsid w:val="009124D4"/>
    <w:rsid w:val="00915F9C"/>
    <w:rsid w:val="00924B0F"/>
    <w:rsid w:val="00924D76"/>
    <w:rsid w:val="00932159"/>
    <w:rsid w:val="009352DB"/>
    <w:rsid w:val="0093554D"/>
    <w:rsid w:val="00941BFE"/>
    <w:rsid w:val="009469C5"/>
    <w:rsid w:val="00953C95"/>
    <w:rsid w:val="00966E65"/>
    <w:rsid w:val="00975DDD"/>
    <w:rsid w:val="009972D6"/>
    <w:rsid w:val="009A78A4"/>
    <w:rsid w:val="009B08A6"/>
    <w:rsid w:val="009B66A7"/>
    <w:rsid w:val="009C0080"/>
    <w:rsid w:val="009D47FC"/>
    <w:rsid w:val="009E0DBC"/>
    <w:rsid w:val="009F17D6"/>
    <w:rsid w:val="00A129E3"/>
    <w:rsid w:val="00A12FF8"/>
    <w:rsid w:val="00A13793"/>
    <w:rsid w:val="00A250AB"/>
    <w:rsid w:val="00A300FD"/>
    <w:rsid w:val="00A7347C"/>
    <w:rsid w:val="00A74697"/>
    <w:rsid w:val="00A76571"/>
    <w:rsid w:val="00A8456D"/>
    <w:rsid w:val="00A84C54"/>
    <w:rsid w:val="00A9128E"/>
    <w:rsid w:val="00A95888"/>
    <w:rsid w:val="00A973CE"/>
    <w:rsid w:val="00AA72A2"/>
    <w:rsid w:val="00AE389D"/>
    <w:rsid w:val="00B134BD"/>
    <w:rsid w:val="00B15DB6"/>
    <w:rsid w:val="00B17ADE"/>
    <w:rsid w:val="00B2095D"/>
    <w:rsid w:val="00B365F4"/>
    <w:rsid w:val="00B4294D"/>
    <w:rsid w:val="00B45194"/>
    <w:rsid w:val="00B47326"/>
    <w:rsid w:val="00B52F8A"/>
    <w:rsid w:val="00B53915"/>
    <w:rsid w:val="00B54E1C"/>
    <w:rsid w:val="00B57C62"/>
    <w:rsid w:val="00B608A4"/>
    <w:rsid w:val="00B60AD1"/>
    <w:rsid w:val="00B70E1C"/>
    <w:rsid w:val="00B72671"/>
    <w:rsid w:val="00B9453F"/>
    <w:rsid w:val="00BB142B"/>
    <w:rsid w:val="00BB1DAF"/>
    <w:rsid w:val="00BB7F66"/>
    <w:rsid w:val="00BC1B7A"/>
    <w:rsid w:val="00BC7373"/>
    <w:rsid w:val="00BE20D1"/>
    <w:rsid w:val="00BE6C2F"/>
    <w:rsid w:val="00BE7D7C"/>
    <w:rsid w:val="00BF1FC7"/>
    <w:rsid w:val="00BF3652"/>
    <w:rsid w:val="00C674B6"/>
    <w:rsid w:val="00C81C34"/>
    <w:rsid w:val="00C82D57"/>
    <w:rsid w:val="00C84BA1"/>
    <w:rsid w:val="00CD21BB"/>
    <w:rsid w:val="00CD234C"/>
    <w:rsid w:val="00CD384F"/>
    <w:rsid w:val="00CD5332"/>
    <w:rsid w:val="00CE2B05"/>
    <w:rsid w:val="00CF7338"/>
    <w:rsid w:val="00D247F3"/>
    <w:rsid w:val="00D35997"/>
    <w:rsid w:val="00D43A6B"/>
    <w:rsid w:val="00D46736"/>
    <w:rsid w:val="00D97D3E"/>
    <w:rsid w:val="00DB2525"/>
    <w:rsid w:val="00DC2D6D"/>
    <w:rsid w:val="00DC43A2"/>
    <w:rsid w:val="00DD0220"/>
    <w:rsid w:val="00DE614B"/>
    <w:rsid w:val="00DF0B2B"/>
    <w:rsid w:val="00DF2635"/>
    <w:rsid w:val="00E029A7"/>
    <w:rsid w:val="00E10F64"/>
    <w:rsid w:val="00E122A8"/>
    <w:rsid w:val="00E164A7"/>
    <w:rsid w:val="00E26B2B"/>
    <w:rsid w:val="00E31EC9"/>
    <w:rsid w:val="00E3252B"/>
    <w:rsid w:val="00E35F07"/>
    <w:rsid w:val="00E4793F"/>
    <w:rsid w:val="00E503D1"/>
    <w:rsid w:val="00E51891"/>
    <w:rsid w:val="00E73C21"/>
    <w:rsid w:val="00E87F34"/>
    <w:rsid w:val="00EA044A"/>
    <w:rsid w:val="00EA2285"/>
    <w:rsid w:val="00EC7225"/>
    <w:rsid w:val="00EC7E47"/>
    <w:rsid w:val="00ED5F6A"/>
    <w:rsid w:val="00F268DE"/>
    <w:rsid w:val="00F56B15"/>
    <w:rsid w:val="00F815B0"/>
    <w:rsid w:val="00F82491"/>
    <w:rsid w:val="00F863C2"/>
    <w:rsid w:val="00FA08A7"/>
    <w:rsid w:val="00FA6B00"/>
    <w:rsid w:val="00FB37F5"/>
    <w:rsid w:val="00FB483F"/>
    <w:rsid w:val="00FB71D5"/>
    <w:rsid w:val="00FC0B8D"/>
    <w:rsid w:val="00FE3C25"/>
    <w:rsid w:val="00FF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DE902"/>
  <w15:docId w15:val="{AC33F9D5-53CF-4C8F-9D8E-17098A317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6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776A8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22580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161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2776A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3">
    <w:name w:val="Основной текст Знак"/>
    <w:basedOn w:val="a0"/>
    <w:link w:val="a4"/>
    <w:qFormat/>
    <w:rsid w:val="002776A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Название Знак"/>
    <w:basedOn w:val="a0"/>
    <w:link w:val="a6"/>
    <w:qFormat/>
    <w:rsid w:val="002776A8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styleId="a7">
    <w:name w:val="Hyperlink"/>
    <w:rsid w:val="00E63967"/>
    <w:rPr>
      <w:color w:val="0000FF"/>
      <w:u w:val="single"/>
    </w:rPr>
  </w:style>
  <w:style w:type="character" w:customStyle="1" w:styleId="h11">
    <w:name w:val="h11"/>
    <w:qFormat/>
    <w:rsid w:val="00E63967"/>
    <w:rPr>
      <w:rFonts w:ascii="Verdana" w:hAnsi="Verdana"/>
      <w:b/>
      <w:bCs/>
      <w:color w:val="000000"/>
      <w:sz w:val="26"/>
      <w:szCs w:val="26"/>
    </w:rPr>
  </w:style>
  <w:style w:type="character" w:customStyle="1" w:styleId="a8">
    <w:name w:val="Текст выноски Знак"/>
    <w:basedOn w:val="a0"/>
    <w:link w:val="a9"/>
    <w:uiPriority w:val="99"/>
    <w:semiHidden/>
    <w:qFormat/>
    <w:rsid w:val="00CD2D8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Верхний колонтитул Знак"/>
    <w:basedOn w:val="a0"/>
    <w:link w:val="ab"/>
    <w:uiPriority w:val="99"/>
    <w:qFormat/>
    <w:rsid w:val="00E852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d"/>
    <w:uiPriority w:val="99"/>
    <w:qFormat/>
    <w:rsid w:val="00E852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Подзаголовок Знак"/>
    <w:basedOn w:val="a0"/>
    <w:link w:val="af"/>
    <w:qFormat/>
    <w:rsid w:val="006C2B3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DE161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1">
    <w:name w:val="Основной текст (2)_"/>
    <w:link w:val="22"/>
    <w:uiPriority w:val="99"/>
    <w:qFormat/>
    <w:rsid w:val="00DE1614"/>
    <w:rPr>
      <w:sz w:val="28"/>
      <w:szCs w:val="28"/>
      <w:shd w:val="clear" w:color="auto" w:fill="FFFFFF"/>
    </w:rPr>
  </w:style>
  <w:style w:type="character" w:customStyle="1" w:styleId="blk">
    <w:name w:val="blk"/>
    <w:qFormat/>
    <w:rsid w:val="00064283"/>
  </w:style>
  <w:style w:type="character" w:customStyle="1" w:styleId="20">
    <w:name w:val="Заголовок 2 Знак"/>
    <w:basedOn w:val="a0"/>
    <w:link w:val="2"/>
    <w:uiPriority w:val="9"/>
    <w:qFormat/>
    <w:rsid w:val="002258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nobr">
    <w:name w:val="nobr"/>
    <w:basedOn w:val="a0"/>
    <w:qFormat/>
    <w:rsid w:val="00545CDB"/>
  </w:style>
  <w:style w:type="character" w:customStyle="1" w:styleId="23">
    <w:name w:val="Основной текст (2)3"/>
    <w:basedOn w:val="21"/>
    <w:uiPriority w:val="99"/>
    <w:qFormat/>
    <w:rsid w:val="00FF51A5"/>
    <w:rPr>
      <w:rFonts w:ascii="Times New Roman" w:hAnsi="Times New Roman" w:cs="Times New Roman"/>
      <w:b/>
      <w:bCs/>
      <w:spacing w:val="0"/>
      <w:sz w:val="18"/>
      <w:szCs w:val="18"/>
      <w:shd w:val="clear" w:color="auto" w:fill="FFFFFF"/>
    </w:rPr>
  </w:style>
  <w:style w:type="character" w:customStyle="1" w:styleId="31">
    <w:name w:val="Основной текст3"/>
    <w:basedOn w:val="a0"/>
    <w:qFormat/>
    <w:rsid w:val="00C7169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4"/>
      <w:szCs w:val="24"/>
    </w:rPr>
  </w:style>
  <w:style w:type="character" w:customStyle="1" w:styleId="11">
    <w:name w:val="Основной шрифт абзаца1"/>
    <w:qFormat/>
    <w:rsid w:val="001D656B"/>
  </w:style>
  <w:style w:type="character" w:customStyle="1" w:styleId="af0">
    <w:name w:val="Без интервала Знак"/>
    <w:basedOn w:val="a0"/>
    <w:link w:val="af1"/>
    <w:uiPriority w:val="1"/>
    <w:qFormat/>
    <w:rsid w:val="008027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аголовок1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link w:val="a3"/>
    <w:rsid w:val="002776A8"/>
    <w:pPr>
      <w:jc w:val="both"/>
    </w:pPr>
    <w:rPr>
      <w:sz w:val="28"/>
      <w:szCs w:val="20"/>
    </w:rPr>
  </w:style>
  <w:style w:type="paragraph" w:styleId="af2">
    <w:name w:val="List"/>
    <w:basedOn w:val="a4"/>
    <w:rPr>
      <w:rFonts w:cs="Lucida Sans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4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2776A8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Title">
    <w:name w:val="ConsPlusTitle"/>
    <w:qFormat/>
    <w:rsid w:val="002776A8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TitlePage">
    <w:name w:val="ConsPlusTitlePage"/>
    <w:qFormat/>
    <w:rsid w:val="002776A8"/>
    <w:pPr>
      <w:widowControl w:val="0"/>
    </w:pPr>
    <w:rPr>
      <w:rFonts w:ascii="Tahoma" w:eastAsia="Times New Roman" w:hAnsi="Tahoma" w:cs="Tahoma"/>
      <w:sz w:val="20"/>
      <w:szCs w:val="20"/>
      <w:lang w:eastAsia="ru-RU"/>
    </w:rPr>
  </w:style>
  <w:style w:type="paragraph" w:styleId="a6">
    <w:name w:val="Title"/>
    <w:basedOn w:val="a"/>
    <w:link w:val="a5"/>
    <w:qFormat/>
    <w:rsid w:val="002776A8"/>
    <w:pPr>
      <w:jc w:val="center"/>
    </w:pPr>
    <w:rPr>
      <w:b/>
      <w:sz w:val="32"/>
      <w:szCs w:val="20"/>
    </w:rPr>
  </w:style>
  <w:style w:type="paragraph" w:styleId="af1">
    <w:name w:val="No Spacing"/>
    <w:link w:val="af0"/>
    <w:uiPriority w:val="1"/>
    <w:qFormat/>
    <w:rsid w:val="00E639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8"/>
    <w:uiPriority w:val="99"/>
    <w:semiHidden/>
    <w:unhideWhenUsed/>
    <w:qFormat/>
    <w:rsid w:val="00CD2D85"/>
    <w:rPr>
      <w:rFonts w:ascii="Tahoma" w:hAnsi="Tahoma" w:cs="Tahoma"/>
      <w:sz w:val="16"/>
      <w:szCs w:val="16"/>
    </w:rPr>
  </w:style>
  <w:style w:type="paragraph" w:customStyle="1" w:styleId="af5">
    <w:name w:val="Колонтитул"/>
    <w:basedOn w:val="a"/>
    <w:qFormat/>
  </w:style>
  <w:style w:type="paragraph" w:styleId="ab">
    <w:name w:val="header"/>
    <w:basedOn w:val="a"/>
    <w:link w:val="aa"/>
    <w:uiPriority w:val="99"/>
    <w:unhideWhenUsed/>
    <w:rsid w:val="00E85212"/>
    <w:pPr>
      <w:tabs>
        <w:tab w:val="center" w:pos="4677"/>
        <w:tab w:val="right" w:pos="9355"/>
      </w:tabs>
    </w:pPr>
  </w:style>
  <w:style w:type="paragraph" w:styleId="ad">
    <w:name w:val="footer"/>
    <w:basedOn w:val="a"/>
    <w:link w:val="ac"/>
    <w:uiPriority w:val="99"/>
    <w:unhideWhenUsed/>
    <w:rsid w:val="00E85212"/>
    <w:pPr>
      <w:tabs>
        <w:tab w:val="center" w:pos="4677"/>
        <w:tab w:val="right" w:pos="9355"/>
      </w:tabs>
    </w:pPr>
  </w:style>
  <w:style w:type="paragraph" w:styleId="af">
    <w:name w:val="Subtitle"/>
    <w:basedOn w:val="a"/>
    <w:link w:val="ae"/>
    <w:qFormat/>
    <w:rsid w:val="006C2B38"/>
    <w:pPr>
      <w:jc w:val="center"/>
    </w:pPr>
    <w:rPr>
      <w:b/>
      <w:bCs/>
      <w:sz w:val="28"/>
      <w:szCs w:val="28"/>
    </w:rPr>
  </w:style>
  <w:style w:type="paragraph" w:customStyle="1" w:styleId="22">
    <w:name w:val="Основной текст (2)"/>
    <w:basedOn w:val="a"/>
    <w:link w:val="21"/>
    <w:qFormat/>
    <w:rsid w:val="00DE1614"/>
    <w:pPr>
      <w:widowControl w:val="0"/>
      <w:shd w:val="clear" w:color="auto" w:fill="FFFFFF"/>
      <w:spacing w:before="420" w:line="326" w:lineRule="exact"/>
      <w:ind w:firstLine="720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formattext">
    <w:name w:val="formattext"/>
    <w:basedOn w:val="a"/>
    <w:qFormat/>
    <w:rsid w:val="00225805"/>
    <w:pPr>
      <w:spacing w:beforeAutospacing="1" w:afterAutospacing="1"/>
    </w:pPr>
  </w:style>
  <w:style w:type="paragraph" w:styleId="af6">
    <w:name w:val="List Paragraph"/>
    <w:basedOn w:val="a"/>
    <w:uiPriority w:val="1"/>
    <w:qFormat/>
    <w:rsid w:val="00492D22"/>
    <w:pPr>
      <w:spacing w:line="360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qFormat/>
    <w:rsid w:val="001B6F9B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Normal (Web)"/>
    <w:basedOn w:val="a"/>
    <w:uiPriority w:val="99"/>
    <w:unhideWhenUsed/>
    <w:qFormat/>
    <w:rsid w:val="00234055"/>
    <w:pPr>
      <w:spacing w:beforeAutospacing="1" w:afterAutospacing="1"/>
    </w:pPr>
  </w:style>
  <w:style w:type="paragraph" w:customStyle="1" w:styleId="210">
    <w:name w:val="Основной текст (2)1"/>
    <w:basedOn w:val="a"/>
    <w:uiPriority w:val="99"/>
    <w:qFormat/>
    <w:rsid w:val="00FF51A5"/>
    <w:pPr>
      <w:shd w:val="clear" w:color="auto" w:fill="FFFFFF"/>
      <w:spacing w:after="720" w:line="221" w:lineRule="exact"/>
      <w:jc w:val="center"/>
    </w:pPr>
    <w:rPr>
      <w:rFonts w:eastAsia="Arial Unicode MS"/>
      <w:b/>
      <w:bCs/>
      <w:sz w:val="18"/>
      <w:szCs w:val="18"/>
    </w:rPr>
  </w:style>
  <w:style w:type="paragraph" w:customStyle="1" w:styleId="13">
    <w:name w:val="Обычный1"/>
    <w:qFormat/>
    <w:rsid w:val="00BF7BBF"/>
    <w:pPr>
      <w:spacing w:after="200" w:line="266" w:lineRule="auto"/>
    </w:pPr>
    <w:rPr>
      <w:rFonts w:cs="Calibri"/>
      <w:szCs w:val="20"/>
      <w:lang w:eastAsia="zh-CN"/>
    </w:rPr>
  </w:style>
  <w:style w:type="table" w:styleId="af8">
    <w:name w:val="Table Grid"/>
    <w:basedOn w:val="a1"/>
    <w:uiPriority w:val="59"/>
    <w:rsid w:val="00E639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9">
    <w:name w:val="Основной текст_"/>
    <w:basedOn w:val="a0"/>
    <w:link w:val="14"/>
    <w:rsid w:val="0022120A"/>
    <w:rPr>
      <w:rFonts w:ascii="Times New Roman" w:eastAsia="Times New Roman" w:hAnsi="Times New Roman" w:cs="Times New Roman"/>
      <w:sz w:val="26"/>
      <w:szCs w:val="26"/>
    </w:rPr>
  </w:style>
  <w:style w:type="character" w:customStyle="1" w:styleId="24">
    <w:name w:val="Заголовок №2_"/>
    <w:basedOn w:val="a0"/>
    <w:link w:val="25"/>
    <w:rsid w:val="0022120A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4">
    <w:name w:val="Основной текст1"/>
    <w:basedOn w:val="a"/>
    <w:link w:val="af9"/>
    <w:rsid w:val="0022120A"/>
    <w:pPr>
      <w:widowControl w:val="0"/>
      <w:suppressAutoHyphens w:val="0"/>
    </w:pPr>
    <w:rPr>
      <w:sz w:val="26"/>
      <w:szCs w:val="26"/>
      <w:lang w:eastAsia="en-US"/>
    </w:rPr>
  </w:style>
  <w:style w:type="paragraph" w:customStyle="1" w:styleId="25">
    <w:name w:val="Заголовок №2"/>
    <w:basedOn w:val="a"/>
    <w:link w:val="24"/>
    <w:rsid w:val="0022120A"/>
    <w:pPr>
      <w:widowControl w:val="0"/>
      <w:suppressAutoHyphens w:val="0"/>
      <w:spacing w:after="290"/>
      <w:jc w:val="center"/>
      <w:outlineLvl w:val="1"/>
    </w:pPr>
    <w:rPr>
      <w:b/>
      <w:bCs/>
      <w:sz w:val="26"/>
      <w:szCs w:val="26"/>
      <w:lang w:eastAsia="en-US"/>
    </w:rPr>
  </w:style>
  <w:style w:type="character" w:customStyle="1" w:styleId="FontStyle19">
    <w:name w:val="Font Style19"/>
    <w:uiPriority w:val="99"/>
    <w:rsid w:val="00DC43A2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8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8490&amp;date=27.01.2026&amp;dst=170&amp;field=134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404&amp;n=105943&amp;date=27.01.2026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502257&amp;date=27.01.202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137707&amp;date=27.01.2026&amp;dst=107&amp;field=134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93376-4391-4D9B-8C1F-E4F232FBF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9</Pages>
  <Words>2728</Words>
  <Characters>15553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16</cp:revision>
  <cp:lastPrinted>2026-02-18T11:06:00Z</cp:lastPrinted>
  <dcterms:created xsi:type="dcterms:W3CDTF">2026-02-18T10:31:00Z</dcterms:created>
  <dcterms:modified xsi:type="dcterms:W3CDTF">2026-05-13T08:22:00Z</dcterms:modified>
  <dc:language>ru-RU</dc:language>
</cp:coreProperties>
</file>