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1961" w14:textId="6F8604E0" w:rsidR="00B14E79" w:rsidRDefault="00996DD0" w:rsidP="003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D0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</w:t>
      </w:r>
      <w:r w:rsidR="00393F61">
        <w:rPr>
          <w:rFonts w:ascii="Times New Roman" w:hAnsi="Times New Roman" w:cs="Times New Roman"/>
          <w:b/>
          <w:bCs/>
          <w:sz w:val="28"/>
          <w:szCs w:val="28"/>
        </w:rPr>
        <w:t>опасной пищевой продукции</w:t>
      </w:r>
    </w:p>
    <w:p w14:paraId="424DE01A" w14:textId="77777777" w:rsidR="000E1E2D" w:rsidRDefault="000E1E2D" w:rsidP="00B23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4EA4B" w14:textId="77F8D52B" w:rsidR="001507F3" w:rsidRPr="001507F3" w:rsidRDefault="003C614D" w:rsidP="00B23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2F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B2352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2352F">
        <w:rPr>
          <w:rFonts w:ascii="Times New Roman" w:hAnsi="Times New Roman" w:cs="Times New Roman"/>
          <w:sz w:val="28"/>
          <w:szCs w:val="28"/>
        </w:rPr>
        <w:t xml:space="preserve"> по Белгородской области в Яковлевском районе информирует о выявлении </w:t>
      </w:r>
      <w:r w:rsidR="00BF1393" w:rsidRPr="00B2352F">
        <w:rPr>
          <w:rFonts w:ascii="Times New Roman" w:hAnsi="Times New Roman" w:cs="Times New Roman"/>
          <w:sz w:val="28"/>
          <w:szCs w:val="28"/>
        </w:rPr>
        <w:t xml:space="preserve">опасной продукции </w:t>
      </w:r>
      <w:r w:rsidR="00393F61" w:rsidRPr="00393F61">
        <w:rPr>
          <w:rFonts w:ascii="Times New Roman" w:hAnsi="Times New Roman" w:cs="Times New Roman"/>
          <w:sz w:val="28"/>
          <w:szCs w:val="28"/>
        </w:rPr>
        <w:t>на объектах, осуществляющих торговлю овощами:</w:t>
      </w:r>
      <w:r w:rsidR="00393F61">
        <w:rPr>
          <w:rFonts w:ascii="Times New Roman" w:hAnsi="Times New Roman" w:cs="Times New Roman"/>
          <w:sz w:val="28"/>
          <w:szCs w:val="28"/>
        </w:rPr>
        <w:t xml:space="preserve"> к</w:t>
      </w:r>
      <w:r w:rsidR="00393F61" w:rsidRPr="00393F61">
        <w:rPr>
          <w:rFonts w:ascii="Times New Roman" w:hAnsi="Times New Roman" w:cs="Times New Roman"/>
          <w:sz w:val="28"/>
          <w:szCs w:val="28"/>
        </w:rPr>
        <w:t xml:space="preserve">укуруза отварная в вакуумной упаковке по 450 гр., дата изготовления: 02.08.2022, срок годности: 01.08.2023, условия хранения до +25 С, изготовитель </w:t>
      </w:r>
      <w:r w:rsidR="000E1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0E1E2D">
        <w:rPr>
          <w:rFonts w:ascii="Times New Roman" w:hAnsi="Times New Roman" w:cs="Times New Roman"/>
          <w:sz w:val="28"/>
          <w:szCs w:val="28"/>
        </w:rPr>
        <w:t xml:space="preserve"> </w:t>
      </w:r>
      <w:r w:rsidR="009F302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393F61" w:rsidRPr="00393F61">
        <w:rPr>
          <w:rFonts w:ascii="Times New Roman" w:hAnsi="Times New Roman" w:cs="Times New Roman"/>
          <w:sz w:val="28"/>
          <w:szCs w:val="28"/>
        </w:rPr>
        <w:t xml:space="preserve">ЧП A.I.M.-SHAMSHOD» (Республика Узбекистан). </w:t>
      </w:r>
      <w:r w:rsidR="001507F3">
        <w:rPr>
          <w:rFonts w:ascii="Times New Roman" w:hAnsi="Times New Roman" w:cs="Times New Roman"/>
          <w:sz w:val="28"/>
          <w:szCs w:val="28"/>
        </w:rPr>
        <w:t xml:space="preserve">По результатам лабораторных исследований образцов проб указанной пищевой продукции бактериологическим методом обнаружены С1. </w:t>
      </w:r>
      <w:r w:rsidR="001507F3">
        <w:rPr>
          <w:rFonts w:ascii="Times New Roman" w:hAnsi="Times New Roman" w:cs="Times New Roman"/>
          <w:sz w:val="28"/>
          <w:szCs w:val="28"/>
          <w:lang w:val="en-US"/>
        </w:rPr>
        <w:t>Botulinum</w:t>
      </w:r>
      <w:r w:rsidR="001507F3">
        <w:rPr>
          <w:rFonts w:ascii="Times New Roman" w:hAnsi="Times New Roman" w:cs="Times New Roman"/>
          <w:sz w:val="28"/>
          <w:szCs w:val="28"/>
        </w:rPr>
        <w:t xml:space="preserve">, обнаружен </w:t>
      </w:r>
      <w:proofErr w:type="spellStart"/>
      <w:r w:rsidR="001507F3">
        <w:rPr>
          <w:rFonts w:ascii="Times New Roman" w:hAnsi="Times New Roman" w:cs="Times New Roman"/>
          <w:sz w:val="28"/>
          <w:szCs w:val="28"/>
        </w:rPr>
        <w:t>ботулотоксин</w:t>
      </w:r>
      <w:proofErr w:type="spellEnd"/>
      <w:r w:rsidR="001507F3">
        <w:rPr>
          <w:rFonts w:ascii="Times New Roman" w:hAnsi="Times New Roman" w:cs="Times New Roman"/>
          <w:sz w:val="28"/>
          <w:szCs w:val="28"/>
        </w:rPr>
        <w:t>.</w:t>
      </w:r>
    </w:p>
    <w:p w14:paraId="1ED98356" w14:textId="0CA7C889" w:rsidR="00B2352F" w:rsidRPr="00B2352F" w:rsidRDefault="00B2352F" w:rsidP="00B23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2F">
        <w:rPr>
          <w:rFonts w:ascii="Times New Roman" w:hAnsi="Times New Roman" w:cs="Times New Roman"/>
          <w:sz w:val="28"/>
          <w:szCs w:val="28"/>
        </w:rPr>
        <w:t>Нахождение в обороте такой продукции создает риски причинения вреда здоровью граждан.</w:t>
      </w:r>
    </w:p>
    <w:p w14:paraId="2FD2BCEC" w14:textId="77777777" w:rsidR="004F57B7" w:rsidRDefault="004F57B7" w:rsidP="003C6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2E4E9E" w14:textId="1556974E" w:rsidR="004F57B7" w:rsidRPr="003C614D" w:rsidRDefault="004F57B7" w:rsidP="004F57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F57B7" w:rsidRPr="003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2A"/>
    <w:rsid w:val="000724FE"/>
    <w:rsid w:val="000E1E2D"/>
    <w:rsid w:val="000E485B"/>
    <w:rsid w:val="001507F3"/>
    <w:rsid w:val="00200355"/>
    <w:rsid w:val="00393F61"/>
    <w:rsid w:val="003C614D"/>
    <w:rsid w:val="004F57B7"/>
    <w:rsid w:val="0050392A"/>
    <w:rsid w:val="006322A4"/>
    <w:rsid w:val="00790F2D"/>
    <w:rsid w:val="00996DD0"/>
    <w:rsid w:val="009F3020"/>
    <w:rsid w:val="00B14E79"/>
    <w:rsid w:val="00B2352F"/>
    <w:rsid w:val="00B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DD13"/>
  <w15:chartTrackingRefBased/>
  <w15:docId w15:val="{EAEECC82-9F03-47E2-B941-68FA6CA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2022-12-02T10:11:00Z</dcterms:created>
  <dcterms:modified xsi:type="dcterms:W3CDTF">2022-12-28T08:13:00Z</dcterms:modified>
</cp:coreProperties>
</file>