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84" w:rsidRPr="0083691A" w:rsidRDefault="00952F84" w:rsidP="00952F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83691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РОССИЙСКАЯ   ФЕДЕРАЦИЯ</w:t>
      </w:r>
    </w:p>
    <w:p w:rsidR="00952F84" w:rsidRPr="0083691A" w:rsidRDefault="00952F84" w:rsidP="00952F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83691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БЕЛГОРОДСКАЯ  ОБЛАСТЬ</w:t>
      </w:r>
    </w:p>
    <w:p w:rsidR="00952F84" w:rsidRPr="0083691A" w:rsidRDefault="00952F84" w:rsidP="00952F84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8"/>
          <w:szCs w:val="28"/>
          <w:lang w:val="x-none" w:eastAsia="x-none"/>
        </w:rPr>
      </w:pPr>
      <w:r w:rsidRPr="0083691A">
        <w:rPr>
          <w:rFonts w:ascii="Cambria" w:eastAsia="Times New Roman" w:hAnsi="Cambri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162560</wp:posOffset>
            </wp:positionV>
            <wp:extent cx="457200" cy="571500"/>
            <wp:effectExtent l="0" t="0" r="0" b="0"/>
            <wp:wrapNone/>
            <wp:docPr id="1" name="Рисунок 1" descr="Герб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б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F84" w:rsidRPr="0083691A" w:rsidRDefault="00952F84" w:rsidP="00952F84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8"/>
          <w:szCs w:val="28"/>
          <w:lang w:val="x-none" w:eastAsia="x-none"/>
        </w:rPr>
      </w:pPr>
    </w:p>
    <w:p w:rsidR="00952F84" w:rsidRPr="0083691A" w:rsidRDefault="00952F84" w:rsidP="003C255B">
      <w:pPr>
        <w:spacing w:after="60" w:line="240" w:lineRule="auto"/>
        <w:outlineLvl w:val="1"/>
        <w:rPr>
          <w:rFonts w:ascii="Cambria" w:eastAsia="Times New Roman" w:hAnsi="Cambria" w:cs="Times New Roman"/>
          <w:sz w:val="28"/>
          <w:szCs w:val="28"/>
          <w:lang w:val="x-none" w:eastAsia="x-none"/>
        </w:rPr>
      </w:pPr>
    </w:p>
    <w:p w:rsidR="00952F84" w:rsidRPr="0083691A" w:rsidRDefault="00952F84" w:rsidP="00952F84">
      <w:pPr>
        <w:keepNext/>
        <w:suppressAutoHyphens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kern w:val="32"/>
          <w:sz w:val="28"/>
          <w:szCs w:val="28"/>
          <w:lang w:val="x-none" w:eastAsia="x-none"/>
        </w:rPr>
      </w:pPr>
      <w:r w:rsidRPr="0083691A">
        <w:rPr>
          <w:rFonts w:ascii="Times New Roman" w:eastAsia="Times New Roman" w:hAnsi="Times New Roman" w:cs="Times New Roman"/>
          <w:b/>
          <w:bCs/>
          <w:spacing w:val="20"/>
          <w:kern w:val="32"/>
          <w:sz w:val="28"/>
          <w:szCs w:val="28"/>
          <w:lang w:val="x-none" w:eastAsia="x-none"/>
        </w:rPr>
        <w:t>СОВЕТ ДЕПУТАТОВ</w:t>
      </w:r>
    </w:p>
    <w:p w:rsidR="00952F84" w:rsidRPr="0083691A" w:rsidRDefault="00952F84" w:rsidP="00952F84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kern w:val="32"/>
          <w:sz w:val="28"/>
          <w:szCs w:val="28"/>
          <w:lang w:val="x-none" w:eastAsia="x-none"/>
        </w:rPr>
      </w:pPr>
      <w:r w:rsidRPr="0083691A">
        <w:rPr>
          <w:rFonts w:ascii="Times New Roman" w:eastAsia="Times New Roman" w:hAnsi="Times New Roman" w:cs="Times New Roman"/>
          <w:b/>
          <w:bCs/>
          <w:spacing w:val="20"/>
          <w:kern w:val="32"/>
          <w:sz w:val="28"/>
          <w:szCs w:val="28"/>
          <w:lang w:val="x-none" w:eastAsia="x-none"/>
        </w:rPr>
        <w:t>ЯКОВЛЕВСКОГО ГОРОДСКОГО ОКРУГА</w:t>
      </w:r>
    </w:p>
    <w:p w:rsidR="00952F84" w:rsidRPr="00952F84" w:rsidRDefault="00952F84" w:rsidP="00952F84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952F84" w:rsidRPr="00952F84" w:rsidRDefault="00952F84" w:rsidP="00781862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952F84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(</w:t>
      </w:r>
      <w:r w:rsidR="005E12D1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пятьдесят седьмое</w:t>
      </w:r>
      <w:r w:rsidR="00C17E40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952F84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заседание Совета </w:t>
      </w:r>
      <w:r w:rsidRPr="00952F84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депутатов </w:t>
      </w:r>
      <w:r w:rsidRPr="00952F84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первого созыва)</w:t>
      </w:r>
    </w:p>
    <w:p w:rsidR="00952F84" w:rsidRPr="00952F84" w:rsidRDefault="00952F84" w:rsidP="00952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952F84" w:rsidRPr="00952F84" w:rsidRDefault="00952F84" w:rsidP="00952F84">
      <w:pPr>
        <w:keepNext/>
        <w:autoSpaceDE w:val="0"/>
        <w:autoSpaceDN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52F84" w:rsidRPr="00952F84" w:rsidRDefault="00952F84" w:rsidP="00952F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F84" w:rsidRPr="00952F84" w:rsidRDefault="005E12D1" w:rsidP="00952F84">
      <w:p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«___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_____________2023</w:t>
      </w:r>
      <w:r w:rsidR="00EE4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EE4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E4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952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1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BF1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781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2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81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2F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№___</w:t>
      </w:r>
    </w:p>
    <w:p w:rsidR="00952F84" w:rsidRPr="00B2491C" w:rsidRDefault="00952F84" w:rsidP="00EE480E">
      <w:pPr>
        <w:spacing w:after="0" w:line="240" w:lineRule="auto"/>
        <w:rPr>
          <w:sz w:val="24"/>
          <w:szCs w:val="24"/>
        </w:rPr>
      </w:pPr>
    </w:p>
    <w:p w:rsidR="00EA6F1A" w:rsidRPr="00B2491C" w:rsidRDefault="00EA6F1A" w:rsidP="00EE480E">
      <w:pPr>
        <w:spacing w:after="0" w:line="240" w:lineRule="auto"/>
        <w:rPr>
          <w:sz w:val="24"/>
          <w:szCs w:val="24"/>
        </w:rPr>
      </w:pPr>
    </w:p>
    <w:p w:rsidR="00EA6F1A" w:rsidRPr="00B2491C" w:rsidRDefault="00EA6F1A" w:rsidP="00EE480E">
      <w:pPr>
        <w:spacing w:after="0" w:line="240" w:lineRule="auto"/>
        <w:rPr>
          <w:sz w:val="24"/>
          <w:szCs w:val="24"/>
        </w:rPr>
      </w:pPr>
    </w:p>
    <w:tbl>
      <w:tblPr>
        <w:tblStyle w:val="a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8"/>
      </w:tblGrid>
      <w:tr w:rsidR="00EA6F1A" w:rsidTr="00796225">
        <w:tc>
          <w:tcPr>
            <w:tcW w:w="4253" w:type="dxa"/>
          </w:tcPr>
          <w:p w:rsidR="00EA6F1A" w:rsidRPr="0062077E" w:rsidRDefault="00EA6F1A" w:rsidP="00EA6F1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07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внесении изменений                             в Порядок </w:t>
            </w:r>
            <w:r w:rsidR="002F21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организации                           и проведения публичных слушаний 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="002F21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ковлевском городском округе</w:t>
            </w:r>
          </w:p>
          <w:p w:rsidR="00EA6F1A" w:rsidRDefault="00EA6F1A" w:rsidP="00EE480E">
            <w:pPr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EA6F1A" w:rsidRDefault="00EA6F1A" w:rsidP="00EE480E">
            <w:pPr>
              <w:rPr>
                <w:sz w:val="28"/>
                <w:szCs w:val="28"/>
              </w:rPr>
            </w:pPr>
          </w:p>
        </w:tc>
      </w:tr>
    </w:tbl>
    <w:p w:rsidR="00D16078" w:rsidRPr="00B2491C" w:rsidRDefault="00D16078" w:rsidP="00EE480E">
      <w:pPr>
        <w:spacing w:after="0" w:line="240" w:lineRule="auto"/>
        <w:rPr>
          <w:sz w:val="24"/>
          <w:szCs w:val="24"/>
        </w:rPr>
      </w:pPr>
    </w:p>
    <w:p w:rsidR="00EE480E" w:rsidRPr="00B2491C" w:rsidRDefault="00EE480E" w:rsidP="00EE48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F84" w:rsidRDefault="00D16078" w:rsidP="00EE480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781862">
        <w:rPr>
          <w:rFonts w:ascii="Times New Roman" w:hAnsi="Times New Roman" w:cs="Times New Roman"/>
          <w:sz w:val="28"/>
          <w:szCs w:val="28"/>
        </w:rPr>
        <w:t xml:space="preserve">от 06 октября </w:t>
      </w:r>
      <w:r w:rsidR="00F440A7">
        <w:rPr>
          <w:rFonts w:ascii="Times New Roman" w:hAnsi="Times New Roman" w:cs="Times New Roman"/>
          <w:sz w:val="28"/>
          <w:szCs w:val="28"/>
        </w:rPr>
        <w:t>2003</w:t>
      </w:r>
      <w:r w:rsidR="007818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40A7">
        <w:rPr>
          <w:rFonts w:ascii="Times New Roman" w:hAnsi="Times New Roman" w:cs="Times New Roman"/>
          <w:sz w:val="28"/>
          <w:szCs w:val="28"/>
        </w:rPr>
        <w:t xml:space="preserve"> </w:t>
      </w:r>
      <w:r w:rsidR="00EE75C9">
        <w:rPr>
          <w:rFonts w:ascii="Times New Roman" w:hAnsi="Times New Roman" w:cs="Times New Roman"/>
          <w:sz w:val="28"/>
          <w:szCs w:val="28"/>
        </w:rPr>
        <w:t xml:space="preserve">  </w:t>
      </w:r>
      <w:r w:rsidR="00B84F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7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84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</w:t>
      </w:r>
      <w:r w:rsidR="00781862">
        <w:rPr>
          <w:rFonts w:ascii="Times New Roman" w:hAnsi="Times New Roman" w:cs="Times New Roman"/>
          <w:sz w:val="28"/>
          <w:szCs w:val="28"/>
        </w:rPr>
        <w:t xml:space="preserve">      </w:t>
      </w:r>
      <w:r w:rsidR="00EE75C9">
        <w:rPr>
          <w:rFonts w:ascii="Times New Roman" w:hAnsi="Times New Roman" w:cs="Times New Roman"/>
          <w:sz w:val="28"/>
          <w:szCs w:val="28"/>
        </w:rPr>
        <w:t xml:space="preserve">       </w:t>
      </w:r>
      <w:r w:rsidR="00781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Федерации», Уставом Яковлевского городского округа Совет </w:t>
      </w:r>
      <w:r w:rsidRPr="00D16078">
        <w:rPr>
          <w:rFonts w:ascii="Times New Roman" w:hAnsi="Times New Roman" w:cs="Times New Roman"/>
          <w:sz w:val="28"/>
          <w:szCs w:val="28"/>
        </w:rPr>
        <w:t xml:space="preserve">депутатов Яковлевского городского округа </w:t>
      </w:r>
      <w:r w:rsidR="00781862">
        <w:rPr>
          <w:rFonts w:ascii="Times New Roman" w:hAnsi="Times New Roman" w:cs="Times New Roman"/>
          <w:b/>
          <w:sz w:val="28"/>
          <w:szCs w:val="28"/>
        </w:rPr>
        <w:t>реши</w:t>
      </w:r>
      <w:r w:rsidRPr="00D16078">
        <w:rPr>
          <w:rFonts w:ascii="Times New Roman" w:hAnsi="Times New Roman" w:cs="Times New Roman"/>
          <w:b/>
          <w:sz w:val="28"/>
          <w:szCs w:val="28"/>
        </w:rPr>
        <w:t>л:</w:t>
      </w:r>
    </w:p>
    <w:p w:rsidR="00EE480E" w:rsidRDefault="00EE480E" w:rsidP="00EE480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EA6F1A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2F21A0">
        <w:rPr>
          <w:rFonts w:ascii="Times New Roman" w:hAnsi="Times New Roman" w:cs="Times New Roman"/>
          <w:sz w:val="28"/>
          <w:szCs w:val="28"/>
        </w:rPr>
        <w:t>организации и проведения публичных слушаний в Яковлевском городском округе</w:t>
      </w:r>
      <w:r w:rsidR="00EA6F1A">
        <w:rPr>
          <w:rFonts w:ascii="Times New Roman" w:hAnsi="Times New Roman" w:cs="Times New Roman"/>
          <w:sz w:val="28"/>
          <w:szCs w:val="28"/>
        </w:rPr>
        <w:t>, утвержденный</w:t>
      </w:r>
      <w:r w:rsidR="00297DC6">
        <w:rPr>
          <w:rFonts w:ascii="Times New Roman" w:hAnsi="Times New Roman" w:cs="Times New Roman"/>
          <w:sz w:val="28"/>
          <w:szCs w:val="28"/>
        </w:rPr>
        <w:t xml:space="preserve"> решением Совета депутатов Яковлевского городского округа от 28 сентября 2018 года №</w:t>
      </w:r>
      <w:r w:rsidR="002F21A0">
        <w:rPr>
          <w:rFonts w:ascii="Times New Roman" w:hAnsi="Times New Roman" w:cs="Times New Roman"/>
          <w:sz w:val="28"/>
          <w:szCs w:val="28"/>
        </w:rPr>
        <w:t xml:space="preserve"> 13</w:t>
      </w:r>
      <w:r w:rsidR="00297DC6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4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E12D1" w:rsidRDefault="005E12D1" w:rsidP="002F21A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60006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 xml:space="preserve"> 1 Порядка:</w:t>
      </w:r>
    </w:p>
    <w:p w:rsidR="005E12D1" w:rsidRDefault="005E12D1" w:rsidP="005E12D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пунктом 1.4 следующего содержания:</w:t>
      </w:r>
    </w:p>
    <w:p w:rsidR="005E12D1" w:rsidRDefault="005E12D1" w:rsidP="005E12D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«1.4. Настоящий Порядок не распространяет свое действие                        на организацию и проведение публичных слушаний по вопросам градостроительной деятельности</w:t>
      </w:r>
      <w:r w:rsidR="004433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E12D1" w:rsidRDefault="005E12D1" w:rsidP="005E12D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пунктом 1.5 следующего содержания:</w:t>
      </w:r>
    </w:p>
    <w:p w:rsidR="005E12D1" w:rsidRPr="00005A26" w:rsidRDefault="005E12D1" w:rsidP="00005A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«1.5. Для разм</w:t>
      </w:r>
      <w:r w:rsidR="00005A26">
        <w:rPr>
          <w:rFonts w:ascii="Times New Roman" w:hAnsi="Times New Roman" w:cs="Times New Roman"/>
          <w:sz w:val="28"/>
          <w:szCs w:val="28"/>
        </w:rPr>
        <w:t>ещения материалов и информации</w:t>
      </w:r>
      <w:r>
        <w:rPr>
          <w:rFonts w:ascii="Times New Roman" w:hAnsi="Times New Roman" w:cs="Times New Roman"/>
          <w:sz w:val="28"/>
          <w:szCs w:val="28"/>
        </w:rPr>
        <w:t>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</w:t>
      </w:r>
      <w:r w:rsidR="00005A26">
        <w:rPr>
          <w:rFonts w:ascii="Times New Roman" w:hAnsi="Times New Roman" w:cs="Times New Roman"/>
          <w:sz w:val="28"/>
          <w:szCs w:val="28"/>
        </w:rPr>
        <w:t>телей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публичных слушаниях </w:t>
      </w:r>
      <w:r w:rsidR="006163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с соблюдением требований об обязательном использовании для таких целей официального сайта может использоваться федеральная государс</w:t>
      </w:r>
      <w:r w:rsidR="00005A26">
        <w:rPr>
          <w:rFonts w:ascii="Times New Roman" w:hAnsi="Times New Roman" w:cs="Times New Roman"/>
          <w:sz w:val="28"/>
          <w:szCs w:val="28"/>
        </w:rPr>
        <w:t>твенная информационная система «</w:t>
      </w:r>
      <w:r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005A2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05A26">
        <w:rPr>
          <w:rFonts w:ascii="Times New Roman" w:hAnsi="Times New Roman" w:cs="Times New Roman"/>
          <w:sz w:val="28"/>
          <w:szCs w:val="28"/>
        </w:rPr>
        <w:lastRenderedPageBreak/>
        <w:t>и муниципальных услуг (функций)»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E12D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использов</w:t>
      </w:r>
      <w:r w:rsidR="00005A26">
        <w:rPr>
          <w:rFonts w:ascii="Times New Roman" w:hAnsi="Times New Roman" w:cs="Times New Roman"/>
          <w:sz w:val="28"/>
          <w:szCs w:val="28"/>
        </w:rPr>
        <w:t xml:space="preserve">ания которой </w:t>
      </w:r>
      <w:r>
        <w:rPr>
          <w:rFonts w:ascii="Times New Roman" w:hAnsi="Times New Roman" w:cs="Times New Roman"/>
          <w:sz w:val="28"/>
          <w:szCs w:val="28"/>
        </w:rPr>
        <w:t>устанавливается Правительством Российской Федерации.</w:t>
      </w:r>
      <w:r w:rsidR="00005A26">
        <w:rPr>
          <w:rFonts w:ascii="Times New Roman" w:hAnsi="Times New Roman" w:cs="Times New Roman"/>
          <w:sz w:val="28"/>
          <w:szCs w:val="28"/>
        </w:rPr>
        <w:t>».</w:t>
      </w:r>
    </w:p>
    <w:p w:rsidR="00005A26" w:rsidRDefault="007A7228" w:rsidP="00005A2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A26">
        <w:rPr>
          <w:rFonts w:ascii="Times New Roman" w:hAnsi="Times New Roman" w:cs="Times New Roman"/>
          <w:sz w:val="28"/>
          <w:szCs w:val="28"/>
        </w:rPr>
        <w:t>В разделе 2 Порядка:</w:t>
      </w:r>
    </w:p>
    <w:p w:rsidR="00C32DA7" w:rsidRPr="007A7228" w:rsidRDefault="00C32DA7" w:rsidP="00C32DA7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2.1 </w:t>
      </w:r>
      <w:r w:rsidRPr="007A722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32DA7" w:rsidRDefault="00E02661" w:rsidP="00E02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 Публичные слушания проводятся по инициативе населения, Совета депутатов городского округа, Председателя Совета депутатов городского округа или главы администрации городского округа.</w:t>
      </w:r>
    </w:p>
    <w:p w:rsidR="00E02661" w:rsidRPr="00C32DA7" w:rsidRDefault="00E02661" w:rsidP="00E02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слушания, проводимые по инициативе населения или Совета депутатов городского округа, назначаются Советом депутатов городского округа, а по инициативе Председателя Совета депутатов городского округа или главы администрации городского округа – распоряжением Председателя Совета депутатов </w:t>
      </w:r>
      <w:r w:rsidR="00616362">
        <w:rPr>
          <w:rFonts w:ascii="Times New Roman" w:hAnsi="Times New Roman" w:cs="Times New Roman"/>
          <w:sz w:val="28"/>
          <w:szCs w:val="28"/>
        </w:rPr>
        <w:t>городского округа.»;</w:t>
      </w:r>
    </w:p>
    <w:p w:rsidR="002F21A0" w:rsidRPr="007A7228" w:rsidRDefault="007A7228" w:rsidP="007A722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2.2</w:t>
      </w:r>
      <w:r w:rsidR="002F21A0" w:rsidRPr="007A722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B69CF" w:rsidRDefault="002F21A0" w:rsidP="002F21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0FAF">
        <w:rPr>
          <w:rFonts w:ascii="Times New Roman" w:hAnsi="Times New Roman" w:cs="Times New Roman"/>
          <w:sz w:val="28"/>
          <w:szCs w:val="28"/>
        </w:rPr>
        <w:t>2.2. Проекты муниципальных правовых актов, решения Совета депутатов городского округа и расп</w:t>
      </w:r>
      <w:r>
        <w:rPr>
          <w:rFonts w:ascii="Times New Roman" w:hAnsi="Times New Roman" w:cs="Times New Roman"/>
          <w:sz w:val="28"/>
          <w:szCs w:val="28"/>
        </w:rPr>
        <w:t>оряжения П</w:t>
      </w:r>
      <w:r w:rsidRPr="00BF0FAF">
        <w:rPr>
          <w:rFonts w:ascii="Times New Roman" w:hAnsi="Times New Roman" w:cs="Times New Roman"/>
          <w:sz w:val="28"/>
          <w:szCs w:val="28"/>
        </w:rPr>
        <w:t xml:space="preserve">редседателя Совета депутатов городского округа о проведении публичных слушаний подлежат опубликованию </w:t>
      </w:r>
      <w:r w:rsidR="00BD36C2" w:rsidRPr="00BF0FAF">
        <w:rPr>
          <w:rFonts w:ascii="Times New Roman" w:hAnsi="Times New Roman" w:cs="Times New Roman"/>
          <w:sz w:val="28"/>
          <w:szCs w:val="28"/>
        </w:rPr>
        <w:t xml:space="preserve">не позднее 14 дней до проведения публичных слушаний </w:t>
      </w:r>
      <w:r w:rsidRPr="00BF0FAF">
        <w:rPr>
          <w:rFonts w:ascii="Times New Roman" w:hAnsi="Times New Roman" w:cs="Times New Roman"/>
          <w:sz w:val="28"/>
          <w:szCs w:val="28"/>
        </w:rPr>
        <w:t>путем размещения в сети Интернет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BD36C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16362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B2491C">
        <w:rPr>
          <w:rFonts w:ascii="Times New Roman" w:hAnsi="Times New Roman" w:cs="Times New Roman"/>
          <w:sz w:val="28"/>
          <w:szCs w:val="28"/>
        </w:rPr>
        <w:t>слу</w:t>
      </w:r>
      <w:r w:rsidR="00DD27BE">
        <w:rPr>
          <w:rFonts w:ascii="Times New Roman" w:hAnsi="Times New Roman" w:cs="Times New Roman"/>
          <w:sz w:val="28"/>
          <w:szCs w:val="28"/>
        </w:rPr>
        <w:t>чаях, установленных распоряжением</w:t>
      </w:r>
      <w:bookmarkStart w:id="0" w:name="_GoBack"/>
      <w:bookmarkEnd w:id="0"/>
      <w:r w:rsidR="00B2491C">
        <w:rPr>
          <w:rFonts w:ascii="Times New Roman" w:hAnsi="Times New Roman" w:cs="Times New Roman"/>
          <w:sz w:val="28"/>
          <w:szCs w:val="28"/>
        </w:rPr>
        <w:t xml:space="preserve"> или решением Совета депутатов городского округа, которыми назначены публичные слушания, в </w:t>
      </w:r>
      <w:r w:rsidR="00616362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                                       и муниципальных услуг (функций)</w:t>
      </w:r>
      <w:r w:rsidR="00B2491C">
        <w:rPr>
          <w:rFonts w:ascii="Times New Roman" w:hAnsi="Times New Roman" w:cs="Times New Roman"/>
          <w:sz w:val="28"/>
          <w:szCs w:val="28"/>
        </w:rPr>
        <w:t>.</w:t>
      </w:r>
      <w:r w:rsidR="00616362">
        <w:rPr>
          <w:rFonts w:ascii="Times New Roman" w:hAnsi="Times New Roman" w:cs="Times New Roman"/>
          <w:sz w:val="28"/>
          <w:szCs w:val="28"/>
        </w:rPr>
        <w:t>»</w:t>
      </w:r>
      <w:r w:rsidR="00DD2D7F">
        <w:rPr>
          <w:rFonts w:ascii="Times New Roman" w:hAnsi="Times New Roman" w:cs="Times New Roman"/>
          <w:sz w:val="28"/>
          <w:szCs w:val="28"/>
        </w:rPr>
        <w:t>;</w:t>
      </w:r>
    </w:p>
    <w:p w:rsidR="00DD2D7F" w:rsidRDefault="00DD2D7F" w:rsidP="002F21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2.3 дополнить абзацем:</w:t>
      </w:r>
    </w:p>
    <w:p w:rsidR="00DD2D7F" w:rsidRDefault="00DD2D7F" w:rsidP="002F21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Pr="00DD2D7F">
        <w:rPr>
          <w:rFonts w:ascii="Times New Roman" w:hAnsi="Times New Roman" w:cs="Times New Roman"/>
          <w:sz w:val="28"/>
          <w:szCs w:val="28"/>
        </w:rPr>
        <w:t> время, место (адрес), ко</w:t>
      </w:r>
      <w:r>
        <w:rPr>
          <w:rFonts w:ascii="Times New Roman" w:hAnsi="Times New Roman" w:cs="Times New Roman"/>
          <w:sz w:val="28"/>
          <w:szCs w:val="28"/>
        </w:rPr>
        <w:t xml:space="preserve">нтактный телефон и сроки приема </w:t>
      </w:r>
      <w:r w:rsidRPr="00DD2D7F">
        <w:rPr>
          <w:rFonts w:ascii="Times New Roman" w:hAnsi="Times New Roman" w:cs="Times New Roman"/>
          <w:sz w:val="28"/>
          <w:szCs w:val="28"/>
        </w:rPr>
        <w:t>предложений по вопроса</w:t>
      </w:r>
      <w:r>
        <w:rPr>
          <w:rFonts w:ascii="Times New Roman" w:hAnsi="Times New Roman" w:cs="Times New Roman"/>
          <w:sz w:val="28"/>
          <w:szCs w:val="28"/>
        </w:rPr>
        <w:t>м проведения публичных слушаний</w:t>
      </w:r>
      <w:r w:rsidR="00B24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A7228" w:rsidRPr="00DD2D7F" w:rsidRDefault="00CD3C48" w:rsidP="00DD2D7F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2D7F">
        <w:rPr>
          <w:rFonts w:ascii="Times New Roman" w:hAnsi="Times New Roman" w:cs="Times New Roman"/>
          <w:sz w:val="28"/>
          <w:szCs w:val="28"/>
        </w:rPr>
        <w:t>В разделе 5</w:t>
      </w:r>
      <w:r w:rsidR="007A7228" w:rsidRPr="00DD2D7F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0B69CF" w:rsidRPr="00CD3C48" w:rsidRDefault="00CD3C48" w:rsidP="00CD3C4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F21A0" w:rsidRPr="00CD3C48">
        <w:rPr>
          <w:rFonts w:ascii="Times New Roman" w:hAnsi="Times New Roman" w:cs="Times New Roman"/>
          <w:sz w:val="28"/>
          <w:szCs w:val="28"/>
        </w:rPr>
        <w:t>ункт 5.5</w:t>
      </w:r>
      <w:r w:rsidR="000B69CF" w:rsidRPr="00CD3C4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F21A0" w:rsidRDefault="002F21A0" w:rsidP="007A7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0FAF">
        <w:rPr>
          <w:rFonts w:ascii="Times New Roman" w:hAnsi="Times New Roman" w:cs="Times New Roman"/>
          <w:sz w:val="28"/>
          <w:szCs w:val="28"/>
        </w:rPr>
        <w:t xml:space="preserve">5.5. </w:t>
      </w:r>
      <w:r w:rsidR="007A7228" w:rsidRPr="007A7228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подлежит опубликованию в районной газете «Победа» и размещению на официальном сайте органов местного самоуправления Яковлевского городского округа</w:t>
      </w:r>
      <w:r w:rsidR="00DD2D7F">
        <w:rPr>
          <w:rFonts w:ascii="Times New Roman" w:hAnsi="Times New Roman" w:cs="Times New Roman"/>
          <w:sz w:val="28"/>
          <w:szCs w:val="28"/>
        </w:rPr>
        <w:t>,</w:t>
      </w:r>
      <w:r w:rsidR="00B2491C">
        <w:rPr>
          <w:rFonts w:ascii="Times New Roman" w:hAnsi="Times New Roman" w:cs="Times New Roman"/>
          <w:sz w:val="28"/>
          <w:szCs w:val="28"/>
        </w:rPr>
        <w:t xml:space="preserve">          а также </w:t>
      </w:r>
      <w:r w:rsidR="003C255B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городского округа или распоряжением Председателя Совета депутатов городского округа                          о назначении публичных слушаний </w:t>
      </w:r>
      <w:r w:rsidR="00AB3AD8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</w:t>
      </w:r>
      <w:r w:rsidR="003C255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B3AD8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="00B2491C">
        <w:rPr>
          <w:rFonts w:ascii="Times New Roman" w:hAnsi="Times New Roman" w:cs="Times New Roman"/>
          <w:sz w:val="28"/>
          <w:szCs w:val="28"/>
        </w:rPr>
        <w:t>.</w:t>
      </w:r>
      <w:r w:rsidR="007A7228">
        <w:rPr>
          <w:rFonts w:ascii="Times New Roman" w:hAnsi="Times New Roman" w:cs="Times New Roman"/>
          <w:sz w:val="28"/>
          <w:szCs w:val="28"/>
        </w:rPr>
        <w:t>».</w:t>
      </w:r>
    </w:p>
    <w:p w:rsidR="00781862" w:rsidRDefault="00351F76" w:rsidP="00EE480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EE480E">
        <w:rPr>
          <w:rFonts w:ascii="Times New Roman" w:hAnsi="Times New Roman" w:cs="Times New Roman"/>
          <w:sz w:val="28"/>
          <w:szCs w:val="28"/>
        </w:rPr>
        <w:t>в</w:t>
      </w:r>
      <w:r w:rsidR="00C17E40">
        <w:rPr>
          <w:rFonts w:ascii="Times New Roman" w:hAnsi="Times New Roman" w:cs="Times New Roman"/>
          <w:sz w:val="28"/>
          <w:szCs w:val="28"/>
        </w:rPr>
        <w:t xml:space="preserve">ступает в силу </w:t>
      </w:r>
      <w:r w:rsidR="00443329">
        <w:rPr>
          <w:rFonts w:ascii="Times New Roman" w:hAnsi="Times New Roman" w:cs="Times New Roman"/>
          <w:sz w:val="28"/>
          <w:szCs w:val="28"/>
        </w:rPr>
        <w:t>со дня</w:t>
      </w:r>
      <w:r w:rsidR="000B69C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0E23C5" w:rsidRPr="00B2491C" w:rsidRDefault="00351F76" w:rsidP="00B2491C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862">
        <w:rPr>
          <w:rFonts w:ascii="Times New Roman" w:hAnsi="Times New Roman" w:cs="Times New Roman"/>
          <w:sz w:val="28"/>
          <w:szCs w:val="28"/>
        </w:rPr>
        <w:t>Контроль за</w:t>
      </w:r>
      <w:r w:rsidR="00781862" w:rsidRPr="0078186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</w:t>
      </w:r>
      <w:r w:rsidR="000E23C5" w:rsidRPr="000E23C5">
        <w:t xml:space="preserve"> </w:t>
      </w:r>
      <w:r w:rsidR="000E23C5" w:rsidRPr="000E23C5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0E23C5">
        <w:rPr>
          <w:rFonts w:ascii="Times New Roman" w:hAnsi="Times New Roman" w:cs="Times New Roman"/>
          <w:sz w:val="28"/>
          <w:szCs w:val="28"/>
        </w:rPr>
        <w:t xml:space="preserve">      </w:t>
      </w:r>
      <w:r w:rsidR="00EE75C9">
        <w:rPr>
          <w:rFonts w:ascii="Times New Roman" w:hAnsi="Times New Roman" w:cs="Times New Roman"/>
          <w:sz w:val="28"/>
          <w:szCs w:val="28"/>
        </w:rPr>
        <w:t xml:space="preserve">     </w:t>
      </w:r>
      <w:r w:rsidR="000E23C5">
        <w:rPr>
          <w:rFonts w:ascii="Times New Roman" w:hAnsi="Times New Roman" w:cs="Times New Roman"/>
          <w:sz w:val="28"/>
          <w:szCs w:val="28"/>
        </w:rPr>
        <w:t xml:space="preserve">    </w:t>
      </w:r>
      <w:r w:rsidR="000E23C5" w:rsidRPr="000E23C5">
        <w:rPr>
          <w:rFonts w:ascii="Times New Roman" w:hAnsi="Times New Roman" w:cs="Times New Roman"/>
          <w:sz w:val="28"/>
          <w:szCs w:val="28"/>
        </w:rPr>
        <w:t>на</w:t>
      </w:r>
      <w:r w:rsidR="000E23C5">
        <w:t xml:space="preserve"> </w:t>
      </w:r>
      <w:r w:rsidR="000E23C5" w:rsidRPr="000E23C5">
        <w:rPr>
          <w:rFonts w:ascii="Times New Roman" w:hAnsi="Times New Roman" w:cs="Times New Roman"/>
          <w:sz w:val="28"/>
          <w:szCs w:val="28"/>
        </w:rPr>
        <w:t xml:space="preserve">постоянную комиссию Совета депутатов </w:t>
      </w:r>
      <w:r w:rsidR="00513C97">
        <w:rPr>
          <w:rFonts w:ascii="Times New Roman" w:hAnsi="Times New Roman" w:cs="Times New Roman"/>
          <w:sz w:val="28"/>
          <w:szCs w:val="28"/>
        </w:rPr>
        <w:t xml:space="preserve">Яковлевского </w:t>
      </w:r>
      <w:r w:rsidR="000E23C5" w:rsidRPr="000E23C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E23C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75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23C5">
        <w:rPr>
          <w:rFonts w:ascii="Times New Roman" w:hAnsi="Times New Roman" w:cs="Times New Roman"/>
          <w:sz w:val="28"/>
          <w:szCs w:val="28"/>
        </w:rPr>
        <w:t xml:space="preserve">     </w:t>
      </w:r>
      <w:r w:rsidR="000E23C5" w:rsidRPr="000E23C5">
        <w:rPr>
          <w:rFonts w:ascii="Times New Roman" w:hAnsi="Times New Roman" w:cs="Times New Roman"/>
          <w:sz w:val="28"/>
          <w:szCs w:val="28"/>
        </w:rPr>
        <w:t>по безопасности, правопорядку и вопросам местного самоуправления (Дубинина Н.Н.)</w:t>
      </w:r>
      <w:r w:rsidR="000E23C5">
        <w:rPr>
          <w:rFonts w:ascii="Times New Roman" w:hAnsi="Times New Roman" w:cs="Times New Roman"/>
          <w:sz w:val="28"/>
          <w:szCs w:val="28"/>
        </w:rPr>
        <w:t>.</w:t>
      </w:r>
    </w:p>
    <w:p w:rsidR="000B69CF" w:rsidRDefault="000B69CF" w:rsidP="004E5A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E5A40" w:rsidRPr="006B297D" w:rsidRDefault="004E5A40" w:rsidP="004E5A4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депутатов </w:t>
      </w:r>
    </w:p>
    <w:p w:rsidR="004E5A40" w:rsidRPr="006B297D" w:rsidRDefault="004E5A40" w:rsidP="006B297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Яковлевского городского округа                         </w:t>
      </w:r>
      <w:r w:rsidR="00781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С.Я. Рожкова</w:t>
      </w:r>
    </w:p>
    <w:sectPr w:rsidR="004E5A40" w:rsidRPr="006B297D" w:rsidSect="00B2491C">
      <w:head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B09" w:rsidRDefault="00A02B09" w:rsidP="00F77E10">
      <w:pPr>
        <w:spacing w:after="0" w:line="240" w:lineRule="auto"/>
      </w:pPr>
      <w:r>
        <w:separator/>
      </w:r>
    </w:p>
  </w:endnote>
  <w:endnote w:type="continuationSeparator" w:id="0">
    <w:p w:rsidR="00A02B09" w:rsidRDefault="00A02B09" w:rsidP="00F7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B09" w:rsidRDefault="00A02B09" w:rsidP="00F77E10">
      <w:pPr>
        <w:spacing w:after="0" w:line="240" w:lineRule="auto"/>
      </w:pPr>
      <w:r>
        <w:separator/>
      </w:r>
    </w:p>
  </w:footnote>
  <w:footnote w:type="continuationSeparator" w:id="0">
    <w:p w:rsidR="00A02B09" w:rsidRDefault="00A02B09" w:rsidP="00F77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709625"/>
      <w:docPartObj>
        <w:docPartGallery w:val="Page Numbers (Top of Page)"/>
        <w:docPartUnique/>
      </w:docPartObj>
    </w:sdtPr>
    <w:sdtEndPr/>
    <w:sdtContent>
      <w:p w:rsidR="000E23C5" w:rsidRDefault="000E23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7BE">
          <w:rPr>
            <w:noProof/>
          </w:rPr>
          <w:t>2</w:t>
        </w:r>
        <w:r>
          <w:fldChar w:fldCharType="end"/>
        </w:r>
      </w:p>
    </w:sdtContent>
  </w:sdt>
  <w:p w:rsidR="00F77E10" w:rsidRPr="00F77E10" w:rsidRDefault="00F77E10" w:rsidP="00F77E10">
    <w:pPr>
      <w:pStyle w:val="a4"/>
      <w:tabs>
        <w:tab w:val="clear" w:pos="4677"/>
        <w:tab w:val="clear" w:pos="9355"/>
        <w:tab w:val="left" w:pos="4095"/>
      </w:tabs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3410E"/>
    <w:multiLevelType w:val="hybridMultilevel"/>
    <w:tmpl w:val="F6D02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87B9C"/>
    <w:multiLevelType w:val="multilevel"/>
    <w:tmpl w:val="7AC448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71046CFD"/>
    <w:multiLevelType w:val="hybridMultilevel"/>
    <w:tmpl w:val="EB92CBA4"/>
    <w:lvl w:ilvl="0" w:tplc="A3AC9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DD"/>
    <w:rsid w:val="000007C5"/>
    <w:rsid w:val="00005A26"/>
    <w:rsid w:val="00015AC6"/>
    <w:rsid w:val="0006468B"/>
    <w:rsid w:val="0009432E"/>
    <w:rsid w:val="000A0348"/>
    <w:rsid w:val="000B3E8E"/>
    <w:rsid w:val="000B69CF"/>
    <w:rsid w:val="000C4BE8"/>
    <w:rsid w:val="000E23C5"/>
    <w:rsid w:val="000E45EA"/>
    <w:rsid w:val="000F0694"/>
    <w:rsid w:val="00111681"/>
    <w:rsid w:val="00120DEB"/>
    <w:rsid w:val="001B0780"/>
    <w:rsid w:val="001C129A"/>
    <w:rsid w:val="001E4F8A"/>
    <w:rsid w:val="00221F48"/>
    <w:rsid w:val="00231326"/>
    <w:rsid w:val="00262FA1"/>
    <w:rsid w:val="002665A8"/>
    <w:rsid w:val="002807D8"/>
    <w:rsid w:val="00297DC6"/>
    <w:rsid w:val="002C16A7"/>
    <w:rsid w:val="002F21A0"/>
    <w:rsid w:val="0031324D"/>
    <w:rsid w:val="00351F76"/>
    <w:rsid w:val="00353EA2"/>
    <w:rsid w:val="00383ADD"/>
    <w:rsid w:val="003C255B"/>
    <w:rsid w:val="003F0F76"/>
    <w:rsid w:val="00400F79"/>
    <w:rsid w:val="00443329"/>
    <w:rsid w:val="004543E1"/>
    <w:rsid w:val="004543EF"/>
    <w:rsid w:val="00460EB3"/>
    <w:rsid w:val="004904AF"/>
    <w:rsid w:val="00490B93"/>
    <w:rsid w:val="004E5A40"/>
    <w:rsid w:val="004F4001"/>
    <w:rsid w:val="00513C97"/>
    <w:rsid w:val="0051776A"/>
    <w:rsid w:val="00525620"/>
    <w:rsid w:val="005569AC"/>
    <w:rsid w:val="00560006"/>
    <w:rsid w:val="005718ED"/>
    <w:rsid w:val="005E12D1"/>
    <w:rsid w:val="006068A0"/>
    <w:rsid w:val="00616362"/>
    <w:rsid w:val="0062077E"/>
    <w:rsid w:val="006A6842"/>
    <w:rsid w:val="006B297D"/>
    <w:rsid w:val="006B5E74"/>
    <w:rsid w:val="0070787C"/>
    <w:rsid w:val="00735101"/>
    <w:rsid w:val="0073657D"/>
    <w:rsid w:val="007658AB"/>
    <w:rsid w:val="00781862"/>
    <w:rsid w:val="00782388"/>
    <w:rsid w:val="00796225"/>
    <w:rsid w:val="007A7228"/>
    <w:rsid w:val="007B0156"/>
    <w:rsid w:val="007E0E79"/>
    <w:rsid w:val="0080496A"/>
    <w:rsid w:val="0083691A"/>
    <w:rsid w:val="00856E3C"/>
    <w:rsid w:val="00883A26"/>
    <w:rsid w:val="00896CA6"/>
    <w:rsid w:val="00907CCD"/>
    <w:rsid w:val="00952F84"/>
    <w:rsid w:val="009730EB"/>
    <w:rsid w:val="009A19D5"/>
    <w:rsid w:val="009C0173"/>
    <w:rsid w:val="00A02B09"/>
    <w:rsid w:val="00A306BF"/>
    <w:rsid w:val="00AB3AD8"/>
    <w:rsid w:val="00AD244E"/>
    <w:rsid w:val="00AD4137"/>
    <w:rsid w:val="00AF34F1"/>
    <w:rsid w:val="00B2491C"/>
    <w:rsid w:val="00B40008"/>
    <w:rsid w:val="00B407EE"/>
    <w:rsid w:val="00B74969"/>
    <w:rsid w:val="00B84FE8"/>
    <w:rsid w:val="00BD36C2"/>
    <w:rsid w:val="00BF1182"/>
    <w:rsid w:val="00C17E40"/>
    <w:rsid w:val="00C32DA7"/>
    <w:rsid w:val="00C401D7"/>
    <w:rsid w:val="00C73B26"/>
    <w:rsid w:val="00CD3C48"/>
    <w:rsid w:val="00D16078"/>
    <w:rsid w:val="00D7326E"/>
    <w:rsid w:val="00D90464"/>
    <w:rsid w:val="00DD27BE"/>
    <w:rsid w:val="00DD2D7F"/>
    <w:rsid w:val="00E02661"/>
    <w:rsid w:val="00E068AD"/>
    <w:rsid w:val="00E600A3"/>
    <w:rsid w:val="00E851BC"/>
    <w:rsid w:val="00E942CF"/>
    <w:rsid w:val="00E952A8"/>
    <w:rsid w:val="00EA6F1A"/>
    <w:rsid w:val="00EB5AD1"/>
    <w:rsid w:val="00EE480E"/>
    <w:rsid w:val="00EE75C9"/>
    <w:rsid w:val="00EF2C4A"/>
    <w:rsid w:val="00EF48CA"/>
    <w:rsid w:val="00F02E9F"/>
    <w:rsid w:val="00F16672"/>
    <w:rsid w:val="00F440A7"/>
    <w:rsid w:val="00F56DB6"/>
    <w:rsid w:val="00F77E10"/>
    <w:rsid w:val="00F96187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D0EA9C-D451-4208-A8E8-1DFD2C60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0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7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E10"/>
  </w:style>
  <w:style w:type="paragraph" w:styleId="a6">
    <w:name w:val="footer"/>
    <w:basedOn w:val="a"/>
    <w:link w:val="a7"/>
    <w:uiPriority w:val="99"/>
    <w:unhideWhenUsed/>
    <w:rsid w:val="00F77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E10"/>
  </w:style>
  <w:style w:type="paragraph" w:styleId="a8">
    <w:name w:val="Balloon Text"/>
    <w:basedOn w:val="a"/>
    <w:link w:val="a9"/>
    <w:uiPriority w:val="99"/>
    <w:semiHidden/>
    <w:unhideWhenUsed/>
    <w:rsid w:val="0011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168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A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21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DC144F1BD27E0B65C9B653608D49A06D4F6A238910C1049D0BA0A39D56BADD29915A7FA24166A7E0525F8F66988D5B0C8A33EFBC017CC7A7w3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2023-02-03T07:01:00Z</cp:lastPrinted>
  <dcterms:created xsi:type="dcterms:W3CDTF">2023-02-02T09:02:00Z</dcterms:created>
  <dcterms:modified xsi:type="dcterms:W3CDTF">2023-02-03T07:02:00Z</dcterms:modified>
</cp:coreProperties>
</file>