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3F356C28" w:rsidR="000E343F" w:rsidRPr="008B09B6" w:rsidRDefault="000F0A33" w:rsidP="008B09B6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34587069" w14:textId="77777777" w:rsidR="00636903" w:rsidRPr="00636903" w:rsidRDefault="00636903" w:rsidP="0063690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36903">
        <w:rPr>
          <w:b/>
          <w:color w:val="000000"/>
          <w:sz w:val="26"/>
          <w:szCs w:val="26"/>
        </w:rPr>
        <w:t>по результатам контрольного мероприятия по вопросу реализации муниципальной программы «Формирование современной городской среды на территории Яковлевского городского округа» за 2022 год</w:t>
      </w:r>
    </w:p>
    <w:p w14:paraId="11216613" w14:textId="77777777" w:rsidR="001F2DA8" w:rsidRPr="001F2DA8" w:rsidRDefault="001F2DA8" w:rsidP="00A21B36">
      <w:pPr>
        <w:jc w:val="center"/>
        <w:rPr>
          <w:b/>
          <w:bCs/>
          <w:sz w:val="26"/>
          <w:szCs w:val="26"/>
        </w:rPr>
      </w:pPr>
    </w:p>
    <w:p w14:paraId="0C25CAA2" w14:textId="77777777" w:rsidR="00636903" w:rsidRDefault="00D00227" w:rsidP="00636903">
      <w:pPr>
        <w:ind w:firstLine="709"/>
        <w:jc w:val="both"/>
        <w:rPr>
          <w:sz w:val="26"/>
          <w:szCs w:val="26"/>
        </w:rPr>
      </w:pPr>
      <w:r w:rsidRPr="005B57B3">
        <w:rPr>
          <w:rFonts w:eastAsia="Calibri"/>
          <w:color w:val="000000"/>
          <w:sz w:val="26"/>
          <w:szCs w:val="26"/>
        </w:rPr>
        <w:t>Руководствуясь</w:t>
      </w:r>
      <w:r w:rsidRPr="000E1B9F"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>Федеральным законом от 07 февраля 2011 года № 6-ФЗ</w:t>
      </w:r>
      <w:r>
        <w:rPr>
          <w:rFonts w:eastAsia="Calibri"/>
          <w:color w:val="000000"/>
          <w:sz w:val="26"/>
          <w:szCs w:val="26"/>
        </w:rPr>
        <w:t xml:space="preserve">                    </w:t>
      </w:r>
      <w:r w:rsidRPr="005B57B3">
        <w:rPr>
          <w:rFonts w:eastAsia="Calibri"/>
          <w:color w:val="000000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Положением      </w:t>
      </w:r>
      <w:r>
        <w:rPr>
          <w:rFonts w:eastAsia="Calibri"/>
          <w:color w:val="000000"/>
          <w:sz w:val="26"/>
          <w:szCs w:val="26"/>
        </w:rPr>
        <w:t xml:space="preserve">            </w:t>
      </w:r>
      <w:r w:rsidRPr="005B57B3">
        <w:rPr>
          <w:rFonts w:eastAsia="Calibri"/>
          <w:color w:val="000000"/>
          <w:sz w:val="26"/>
          <w:szCs w:val="26"/>
        </w:rPr>
        <w:t xml:space="preserve"> «О Контрольно-счетной комиссии Яковлевского городского округа», утвержденным решением Совета депутатов Яковлевского городского округа от </w:t>
      </w:r>
      <w:r>
        <w:rPr>
          <w:rFonts w:eastAsia="Calibri"/>
          <w:color w:val="000000"/>
          <w:sz w:val="26"/>
          <w:szCs w:val="26"/>
        </w:rPr>
        <w:t>0</w:t>
      </w:r>
      <w:r w:rsidRPr="005B57B3">
        <w:rPr>
          <w:rFonts w:eastAsia="Calibri"/>
          <w:color w:val="000000"/>
          <w:sz w:val="26"/>
          <w:szCs w:val="26"/>
        </w:rPr>
        <w:t>9 ноября 20</w:t>
      </w:r>
      <w:r>
        <w:rPr>
          <w:rFonts w:eastAsia="Calibri"/>
          <w:color w:val="000000"/>
          <w:sz w:val="26"/>
          <w:szCs w:val="26"/>
        </w:rPr>
        <w:t>2</w:t>
      </w:r>
      <w:r w:rsidRPr="005B57B3">
        <w:rPr>
          <w:rFonts w:eastAsia="Calibri"/>
          <w:color w:val="000000"/>
          <w:sz w:val="26"/>
          <w:szCs w:val="26"/>
        </w:rPr>
        <w:t xml:space="preserve">1 года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5B57B3">
        <w:rPr>
          <w:rFonts w:eastAsia="Calibri"/>
          <w:color w:val="000000"/>
          <w:sz w:val="26"/>
          <w:szCs w:val="26"/>
        </w:rPr>
        <w:t xml:space="preserve">№ </w:t>
      </w:r>
      <w:r>
        <w:rPr>
          <w:rFonts w:eastAsia="Calibri"/>
          <w:color w:val="000000"/>
          <w:sz w:val="26"/>
          <w:szCs w:val="26"/>
        </w:rPr>
        <w:t>15</w:t>
      </w:r>
      <w:r w:rsidRPr="005B57B3">
        <w:rPr>
          <w:rFonts w:eastAsia="Calibri"/>
          <w:color w:val="000000"/>
          <w:sz w:val="26"/>
          <w:szCs w:val="26"/>
        </w:rPr>
        <w:t xml:space="preserve">, </w:t>
      </w:r>
      <w:r w:rsidRPr="005B57B3">
        <w:rPr>
          <w:rFonts w:eastAsia="Calibri"/>
          <w:sz w:val="26"/>
          <w:szCs w:val="26"/>
        </w:rPr>
        <w:t>план</w:t>
      </w:r>
      <w:r>
        <w:rPr>
          <w:rFonts w:eastAsia="Calibri"/>
          <w:sz w:val="26"/>
          <w:szCs w:val="26"/>
        </w:rPr>
        <w:t>ом</w:t>
      </w:r>
      <w:r w:rsidRPr="005B57B3">
        <w:rPr>
          <w:rFonts w:eastAsia="Calibri"/>
          <w:sz w:val="26"/>
          <w:szCs w:val="26"/>
        </w:rPr>
        <w:t xml:space="preserve"> работы Контрольно-счетной комиссии Яковлевского городского округа на 202</w:t>
      </w:r>
      <w:r>
        <w:rPr>
          <w:rFonts w:eastAsia="Calibri"/>
          <w:sz w:val="26"/>
          <w:szCs w:val="26"/>
        </w:rPr>
        <w:t>2</w:t>
      </w:r>
      <w:r w:rsidRPr="005B57B3">
        <w:rPr>
          <w:rFonts w:eastAsia="Calibri"/>
          <w:sz w:val="26"/>
          <w:szCs w:val="26"/>
        </w:rPr>
        <w:t xml:space="preserve"> год, утвержденн</w:t>
      </w:r>
      <w:r>
        <w:rPr>
          <w:rFonts w:eastAsia="Calibri"/>
          <w:sz w:val="26"/>
          <w:szCs w:val="26"/>
        </w:rPr>
        <w:t>ым</w:t>
      </w:r>
      <w:r w:rsidRPr="005B57B3">
        <w:rPr>
          <w:rFonts w:eastAsia="Calibri"/>
          <w:sz w:val="26"/>
          <w:szCs w:val="26"/>
        </w:rPr>
        <w:t xml:space="preserve"> распоряжением председателя Контрольно-счетной комиссии Яковлевского городского округа</w:t>
      </w:r>
      <w:r>
        <w:rPr>
          <w:rFonts w:eastAsia="Calibri"/>
          <w:sz w:val="26"/>
          <w:szCs w:val="26"/>
        </w:rPr>
        <w:t xml:space="preserve"> </w:t>
      </w:r>
      <w:r w:rsidRPr="005B57B3">
        <w:rPr>
          <w:rFonts w:eastAsia="Calibri"/>
          <w:sz w:val="26"/>
          <w:szCs w:val="26"/>
        </w:rPr>
        <w:t>от 2</w:t>
      </w:r>
      <w:r>
        <w:rPr>
          <w:rFonts w:eastAsia="Calibri"/>
          <w:sz w:val="26"/>
          <w:szCs w:val="26"/>
        </w:rPr>
        <w:t>7</w:t>
      </w:r>
      <w:r w:rsidRPr="005B57B3">
        <w:rPr>
          <w:rFonts w:eastAsia="Calibri"/>
          <w:sz w:val="26"/>
          <w:szCs w:val="26"/>
        </w:rPr>
        <w:t xml:space="preserve"> декабря 202</w:t>
      </w:r>
      <w:r>
        <w:rPr>
          <w:rFonts w:eastAsia="Calibri"/>
          <w:sz w:val="26"/>
          <w:szCs w:val="26"/>
        </w:rPr>
        <w:t>1</w:t>
      </w:r>
      <w:r w:rsidRPr="005B57B3">
        <w:rPr>
          <w:rFonts w:eastAsia="Calibri"/>
          <w:sz w:val="26"/>
          <w:szCs w:val="26"/>
        </w:rPr>
        <w:t xml:space="preserve"> года № </w:t>
      </w:r>
      <w:r>
        <w:rPr>
          <w:rFonts w:eastAsia="Calibri"/>
          <w:sz w:val="26"/>
          <w:szCs w:val="26"/>
        </w:rPr>
        <w:t>24</w:t>
      </w:r>
      <w:r w:rsidRPr="005B57B3">
        <w:rPr>
          <w:rFonts w:eastAsia="Calibri"/>
          <w:color w:val="000000"/>
          <w:sz w:val="26"/>
          <w:szCs w:val="26"/>
        </w:rPr>
        <w:t xml:space="preserve">, распоряжением председателя Контрольно-счетной комиссии Яковлевского городского округа </w:t>
      </w:r>
      <w:r w:rsidR="00636903" w:rsidRPr="00636903">
        <w:rPr>
          <w:color w:val="000000"/>
          <w:sz w:val="26"/>
          <w:szCs w:val="26"/>
        </w:rPr>
        <w:t>от 28 октября 2022 года № 50</w:t>
      </w:r>
      <w:r w:rsidR="00636903">
        <w:rPr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 xml:space="preserve">было </w:t>
      </w:r>
      <w:r w:rsidRPr="005B57B3">
        <w:rPr>
          <w:rFonts w:eastAsia="Calibri"/>
          <w:color w:val="000000"/>
          <w:sz w:val="26"/>
          <w:szCs w:val="26"/>
        </w:rPr>
        <w:t>проведено</w:t>
      </w:r>
      <w:r w:rsidR="00907E76">
        <w:rPr>
          <w:color w:val="000000"/>
          <w:sz w:val="26"/>
          <w:szCs w:val="26"/>
        </w:rPr>
        <w:t xml:space="preserve"> </w:t>
      </w:r>
      <w:r w:rsidR="00636903" w:rsidRPr="00636903">
        <w:rPr>
          <w:sz w:val="26"/>
          <w:szCs w:val="26"/>
        </w:rPr>
        <w:t xml:space="preserve">параллельное контрольное мероприятие с Контрольно-счетной палатой Белгородской области в </w:t>
      </w:r>
      <w:r w:rsidR="00636903">
        <w:rPr>
          <w:sz w:val="26"/>
          <w:szCs w:val="26"/>
        </w:rPr>
        <w:t>а</w:t>
      </w:r>
      <w:r w:rsidR="00636903" w:rsidRPr="00636903">
        <w:rPr>
          <w:sz w:val="26"/>
          <w:szCs w:val="26"/>
        </w:rPr>
        <w:t xml:space="preserve">дминистрации Яковлевского городского округа по вопросу реализации муниципальной </w:t>
      </w:r>
      <w:bookmarkStart w:id="0" w:name="_Hlk120281656"/>
      <w:r w:rsidR="00636903" w:rsidRPr="00636903">
        <w:rPr>
          <w:sz w:val="26"/>
          <w:szCs w:val="26"/>
        </w:rPr>
        <w:t>программы «Формирование современной городской среды</w:t>
      </w:r>
      <w:r w:rsidR="00636903">
        <w:rPr>
          <w:sz w:val="26"/>
          <w:szCs w:val="26"/>
        </w:rPr>
        <w:t xml:space="preserve"> </w:t>
      </w:r>
      <w:r w:rsidR="00636903" w:rsidRPr="00636903">
        <w:rPr>
          <w:sz w:val="26"/>
          <w:szCs w:val="26"/>
        </w:rPr>
        <w:t>на территории Яковлевского городского округа» в 2022 году</w:t>
      </w:r>
      <w:bookmarkEnd w:id="0"/>
      <w:r w:rsidR="00636903">
        <w:rPr>
          <w:sz w:val="26"/>
          <w:szCs w:val="26"/>
        </w:rPr>
        <w:t>.</w:t>
      </w:r>
    </w:p>
    <w:p w14:paraId="399CDBB0" w14:textId="6E811C0C" w:rsidR="00546610" w:rsidRPr="00546610" w:rsidRDefault="00546610" w:rsidP="00636903">
      <w:pPr>
        <w:ind w:firstLine="709"/>
        <w:jc w:val="both"/>
        <w:rPr>
          <w:sz w:val="26"/>
          <w:szCs w:val="26"/>
        </w:rPr>
      </w:pPr>
      <w:r w:rsidRPr="00546610">
        <w:rPr>
          <w:sz w:val="26"/>
          <w:szCs w:val="26"/>
        </w:rPr>
        <w:t>Основание для проведения мероприятия: Пункт 2.</w:t>
      </w:r>
      <w:r w:rsidR="00636903">
        <w:rPr>
          <w:sz w:val="26"/>
          <w:szCs w:val="26"/>
        </w:rPr>
        <w:t>6</w:t>
      </w:r>
      <w:r w:rsidRPr="00546610">
        <w:rPr>
          <w:sz w:val="26"/>
          <w:szCs w:val="26"/>
        </w:rPr>
        <w:t xml:space="preserve"> раздел 2 плана работы Контрольно-счетной комиссии Яковлевского городского округа на 2022 год, утвержденного распоряжением председателя Контрольно-счетной комиссии Яковлевского городского округа от 27 декабря 2021 года № 24. </w:t>
      </w:r>
    </w:p>
    <w:p w14:paraId="204D098F" w14:textId="77777777" w:rsidR="00636903" w:rsidRPr="00636903" w:rsidRDefault="00636903" w:rsidP="00636903">
      <w:pPr>
        <w:ind w:firstLine="709"/>
        <w:jc w:val="both"/>
        <w:rPr>
          <w:b/>
          <w:bCs/>
          <w:sz w:val="26"/>
          <w:szCs w:val="26"/>
        </w:rPr>
      </w:pPr>
      <w:r w:rsidRPr="00636903">
        <w:rPr>
          <w:sz w:val="26"/>
          <w:szCs w:val="26"/>
        </w:rPr>
        <w:t xml:space="preserve">Предмет мероприятия: </w:t>
      </w:r>
      <w:bookmarkStart w:id="1" w:name="_Hlk81234384"/>
      <w:r w:rsidRPr="00636903">
        <w:rPr>
          <w:sz w:val="26"/>
          <w:szCs w:val="26"/>
        </w:rPr>
        <w:t>реализация муниципальной программы «Формирование современной городской среды на территории Яковлевского городского округа» в 2022 году</w:t>
      </w:r>
      <w:bookmarkEnd w:id="1"/>
      <w:r w:rsidRPr="00636903">
        <w:rPr>
          <w:sz w:val="26"/>
          <w:szCs w:val="26"/>
        </w:rPr>
        <w:t>.</w:t>
      </w:r>
    </w:p>
    <w:p w14:paraId="46747722" w14:textId="77777777" w:rsidR="00636903" w:rsidRPr="00636903" w:rsidRDefault="00636903" w:rsidP="00636903">
      <w:pPr>
        <w:ind w:firstLine="709"/>
        <w:jc w:val="both"/>
        <w:rPr>
          <w:sz w:val="26"/>
          <w:szCs w:val="26"/>
        </w:rPr>
      </w:pPr>
      <w:r w:rsidRPr="00636903">
        <w:rPr>
          <w:sz w:val="26"/>
          <w:szCs w:val="26"/>
        </w:rPr>
        <w:t>Объект мероприятия: Администрация Яковлевского городского округа, Муниципальное казенное учреждение «Управление по реализации жилищных программ и системам жизнеобеспечения администрации Яковлевского городского округа», Муниципальное казенное учреждение «Управление социального строительства Яковлевского городского округа».</w:t>
      </w:r>
    </w:p>
    <w:p w14:paraId="7D0B386D" w14:textId="53F05B3A" w:rsidR="00636903" w:rsidRPr="00636903" w:rsidRDefault="00636903" w:rsidP="00636903">
      <w:pPr>
        <w:ind w:firstLine="709"/>
        <w:jc w:val="both"/>
        <w:rPr>
          <w:sz w:val="26"/>
          <w:szCs w:val="26"/>
        </w:rPr>
      </w:pPr>
      <w:r w:rsidRPr="00636903">
        <w:rPr>
          <w:sz w:val="26"/>
          <w:szCs w:val="26"/>
        </w:rPr>
        <w:t>Цель мероприятия:</w:t>
      </w:r>
      <w:r w:rsidRPr="00636903">
        <w:rPr>
          <w:b/>
          <w:bCs/>
          <w:sz w:val="26"/>
          <w:szCs w:val="26"/>
        </w:rPr>
        <w:t xml:space="preserve"> </w:t>
      </w:r>
      <w:r w:rsidRPr="00636903">
        <w:rPr>
          <w:sz w:val="26"/>
          <w:szCs w:val="26"/>
        </w:rPr>
        <w:t>проверка целевого и эффективного расходования средств бюджета, направленных на</w:t>
      </w:r>
      <w:r w:rsidRPr="00636903">
        <w:rPr>
          <w:b/>
          <w:bCs/>
          <w:sz w:val="26"/>
          <w:szCs w:val="26"/>
        </w:rPr>
        <w:t xml:space="preserve"> </w:t>
      </w:r>
      <w:bookmarkStart w:id="2" w:name="_Hlk118799392"/>
      <w:r w:rsidRPr="00636903">
        <w:rPr>
          <w:sz w:val="26"/>
          <w:szCs w:val="26"/>
        </w:rPr>
        <w:t>реализацию муниципальной программы «Формирование современной городской среды на территории Яковлевского городского округа»</w:t>
      </w:r>
      <w:r>
        <w:rPr>
          <w:sz w:val="26"/>
          <w:szCs w:val="26"/>
        </w:rPr>
        <w:t xml:space="preserve"> </w:t>
      </w:r>
      <w:r w:rsidRPr="00636903">
        <w:rPr>
          <w:sz w:val="26"/>
          <w:szCs w:val="26"/>
        </w:rPr>
        <w:t xml:space="preserve">в 2022 году. </w:t>
      </w:r>
    </w:p>
    <w:bookmarkEnd w:id="2"/>
    <w:p w14:paraId="1A3EBECC" w14:textId="77777777" w:rsidR="00636903" w:rsidRPr="00636903" w:rsidRDefault="00636903" w:rsidP="0063690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636903">
        <w:rPr>
          <w:rFonts w:eastAsia="Calibri"/>
          <w:color w:val="000000"/>
          <w:sz w:val="26"/>
          <w:szCs w:val="26"/>
          <w:lang w:eastAsia="en-US"/>
        </w:rPr>
        <w:t xml:space="preserve">Исследуемый период: с 01 января 2022 года по 25 ноября 2022 года. </w:t>
      </w:r>
    </w:p>
    <w:p w14:paraId="692CFDD5" w14:textId="7B30D32F" w:rsidR="00636903" w:rsidRPr="00636903" w:rsidRDefault="00636903" w:rsidP="00636903">
      <w:pPr>
        <w:ind w:firstLine="709"/>
        <w:jc w:val="both"/>
        <w:rPr>
          <w:sz w:val="26"/>
          <w:szCs w:val="26"/>
        </w:rPr>
      </w:pPr>
      <w:bookmarkStart w:id="3" w:name="_Hlk80188905"/>
      <w:r w:rsidRPr="00636903">
        <w:rPr>
          <w:color w:val="000000"/>
          <w:sz w:val="26"/>
          <w:szCs w:val="26"/>
          <w:shd w:val="clear" w:color="auto" w:fill="FFFFFF"/>
        </w:rPr>
        <w:lastRenderedPageBreak/>
        <w:t xml:space="preserve">Контрольное мероприятие проводилось </w:t>
      </w:r>
      <w:r w:rsidRPr="00636903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Pr="00636903">
        <w:rPr>
          <w:color w:val="000000"/>
          <w:sz w:val="26"/>
          <w:szCs w:val="26"/>
          <w:shd w:val="clear" w:color="auto" w:fill="FFFFFF"/>
        </w:rPr>
        <w:t xml:space="preserve"> </w:t>
      </w:r>
      <w:r w:rsidRPr="00636903">
        <w:rPr>
          <w:sz w:val="26"/>
          <w:szCs w:val="26"/>
        </w:rPr>
        <w:t xml:space="preserve">по документам, представленным </w:t>
      </w:r>
      <w:bookmarkStart w:id="4" w:name="_Hlk67988100"/>
      <w:r w:rsidR="00F015B8">
        <w:rPr>
          <w:sz w:val="26"/>
          <w:szCs w:val="26"/>
        </w:rPr>
        <w:t>а</w:t>
      </w:r>
      <w:r w:rsidRPr="00636903">
        <w:rPr>
          <w:sz w:val="26"/>
          <w:szCs w:val="26"/>
        </w:rPr>
        <w:t>дминистрацией Яковлевского городского округа</w:t>
      </w:r>
      <w:r w:rsidR="00F015B8">
        <w:rPr>
          <w:sz w:val="26"/>
          <w:szCs w:val="26"/>
        </w:rPr>
        <w:t xml:space="preserve"> </w:t>
      </w:r>
      <w:r w:rsidRPr="00636903">
        <w:rPr>
          <w:sz w:val="26"/>
          <w:szCs w:val="26"/>
        </w:rPr>
        <w:t>и МКУ «Управление социального строительства Яковлевского городского округа»</w:t>
      </w:r>
      <w:bookmarkEnd w:id="4"/>
      <w:r w:rsidRPr="00636903">
        <w:rPr>
          <w:sz w:val="26"/>
          <w:szCs w:val="26"/>
        </w:rPr>
        <w:t>, а также была получена необходимая информация, размещенная в информационно-телекоммуникационной сети «Интернет».</w:t>
      </w:r>
    </w:p>
    <w:p w14:paraId="3E6D9073" w14:textId="2B7C8000" w:rsidR="00772C90" w:rsidRPr="00772C90" w:rsidRDefault="00772C90" w:rsidP="00772C9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772C90">
        <w:rPr>
          <w:bCs/>
          <w:color w:val="000000"/>
          <w:sz w:val="26"/>
          <w:szCs w:val="26"/>
        </w:rPr>
        <w:t>Администрация Яковлевского городского округа является исполнительно - распорядительным органом Яковлевского городского округа. Администрацией Яковлевского городского округа руководит глава администрации Яковлевского городского округа на принципах единоначалия.</w:t>
      </w:r>
    </w:p>
    <w:p w14:paraId="6A9695D9" w14:textId="06E29B54" w:rsidR="00CD0336" w:rsidRDefault="00CD0336" w:rsidP="001D3DCD">
      <w:pPr>
        <w:spacing w:after="160"/>
        <w:ind w:firstLine="709"/>
        <w:contextualSpacing/>
        <w:jc w:val="both"/>
        <w:rPr>
          <w:sz w:val="26"/>
          <w:szCs w:val="26"/>
        </w:rPr>
      </w:pPr>
      <w:r w:rsidRPr="00CD0336">
        <w:rPr>
          <w:sz w:val="26"/>
          <w:szCs w:val="26"/>
        </w:rPr>
        <w:t>Основной деятельностью МКУ «Управление социального строительства Яковлевского городского округа» является осуществление функций муниципального заказчика по строительству, реконструкции и капитальному ремонту, ремонту объектов муниципальной собственности для нужд Яковлевского городского округа</w:t>
      </w:r>
      <w:r>
        <w:rPr>
          <w:sz w:val="26"/>
          <w:szCs w:val="26"/>
        </w:rPr>
        <w:t>.</w:t>
      </w:r>
    </w:p>
    <w:p w14:paraId="42FDF737" w14:textId="29014FAC" w:rsidR="00772C90" w:rsidRPr="00772C90" w:rsidRDefault="00772C90" w:rsidP="00772C90">
      <w:pPr>
        <w:ind w:firstLine="709"/>
        <w:contextualSpacing/>
        <w:jc w:val="both"/>
        <w:rPr>
          <w:sz w:val="26"/>
          <w:szCs w:val="26"/>
        </w:rPr>
      </w:pPr>
      <w:r w:rsidRPr="00772C90">
        <w:rPr>
          <w:sz w:val="26"/>
          <w:szCs w:val="26"/>
        </w:rPr>
        <w:t>Предметом деятельности МКУ «Управление жизнеобеспечения</w:t>
      </w:r>
      <w:r>
        <w:rPr>
          <w:sz w:val="26"/>
          <w:szCs w:val="26"/>
        </w:rPr>
        <w:t xml:space="preserve"> </w:t>
      </w:r>
      <w:r w:rsidRPr="00772C90">
        <w:rPr>
          <w:sz w:val="26"/>
          <w:szCs w:val="26"/>
        </w:rPr>
        <w:t>и развития Яковлевского городского округа</w:t>
      </w:r>
      <w:r>
        <w:rPr>
          <w:sz w:val="26"/>
          <w:szCs w:val="26"/>
        </w:rPr>
        <w:t>»</w:t>
      </w:r>
      <w:r w:rsidRPr="00772C90">
        <w:rPr>
          <w:sz w:val="26"/>
          <w:szCs w:val="26"/>
        </w:rPr>
        <w:t xml:space="preserve"> является оказание муниципальных услуг, выполнение работ 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области жилищно-коммунального хозяйства, благоустройства территорий Яковлевского городского округа, организации ритуальных услуг и содержания мест захоронения, объектов муниципальной собственности, дорожной деятельности в части организации содержания автомобильных дорог местного значения в границах г. Строитель, в соответствии                  с видами деятельности, предусмотренных Уставом учреждения.</w:t>
      </w:r>
    </w:p>
    <w:p w14:paraId="5BCCA2B5" w14:textId="3B996F8F" w:rsidR="00ED184A" w:rsidRPr="00ED184A" w:rsidRDefault="00ED184A" w:rsidP="00ED184A">
      <w:pPr>
        <w:autoSpaceDE w:val="0"/>
        <w:autoSpaceDN w:val="0"/>
        <w:adjustRightInd w:val="0"/>
        <w:ind w:firstLine="558"/>
        <w:jc w:val="both"/>
        <w:rPr>
          <w:sz w:val="26"/>
          <w:szCs w:val="26"/>
        </w:rPr>
      </w:pPr>
      <w:r w:rsidRPr="00ED184A">
        <w:rPr>
          <w:sz w:val="26"/>
          <w:szCs w:val="26"/>
        </w:rPr>
        <w:t>Муниципальная программа «Формирование современной городской среды                               на территории Яковлевского городского округа» утверждена постановлением администрации Яковлевского городского округа от 25 марта 2022 года № 140</w:t>
      </w:r>
      <w:r>
        <w:rPr>
          <w:sz w:val="26"/>
          <w:szCs w:val="26"/>
        </w:rPr>
        <w:t xml:space="preserve"> </w:t>
      </w:r>
      <w:r w:rsidRPr="00ED184A">
        <w:rPr>
          <w:sz w:val="26"/>
          <w:szCs w:val="26"/>
        </w:rPr>
        <w:t>«О внесении изменений в постановление администрации Яковлевского городского округа» от 29 марта 2019 года № 123. Муниципальная программа состоит из одной подпрограммы «Благоустройство дворовых территорий многоквартирных домов, общественных и иных территорий соответствующего функционального назначения Яковлевского городского округа».</w:t>
      </w:r>
    </w:p>
    <w:p w14:paraId="076614E4" w14:textId="2DE53B14" w:rsidR="0043789F" w:rsidRDefault="0043789F" w:rsidP="0043789F">
      <w:pPr>
        <w:autoSpaceDE w:val="0"/>
        <w:autoSpaceDN w:val="0"/>
        <w:adjustRightInd w:val="0"/>
        <w:ind w:firstLine="558"/>
        <w:jc w:val="both"/>
        <w:rPr>
          <w:sz w:val="26"/>
          <w:szCs w:val="26"/>
        </w:rPr>
      </w:pPr>
      <w:r w:rsidRPr="0043789F">
        <w:rPr>
          <w:sz w:val="26"/>
          <w:szCs w:val="26"/>
        </w:rPr>
        <w:t xml:space="preserve">Согласно паспорту муниципальной программы «Формирование современной городской среды на территории Яковлевского городского округа» и распоряжению администрации Яковлевского городского округа от 23 августа 2022 года № 745-р, ответственным за достижение результатов по муниципальной программе определен </w:t>
      </w:r>
      <w:bookmarkStart w:id="5" w:name="_Hlk118893383"/>
      <w:r w:rsidRPr="0043789F">
        <w:rPr>
          <w:sz w:val="26"/>
          <w:szCs w:val="26"/>
        </w:rPr>
        <w:t xml:space="preserve">заместитель главы администрации по ЖКХ и благоустройству – руководитель </w:t>
      </w:r>
      <w:bookmarkStart w:id="6" w:name="_Hlk118893650"/>
      <w:r w:rsidRPr="0043789F">
        <w:rPr>
          <w:sz w:val="26"/>
          <w:szCs w:val="26"/>
        </w:rPr>
        <w:t>управления по реализации жилищных программ и системам жизнеобеспечения администрации Яковлевского городского округа</w:t>
      </w:r>
      <w:bookmarkEnd w:id="5"/>
      <w:bookmarkEnd w:id="6"/>
      <w:r>
        <w:rPr>
          <w:sz w:val="26"/>
          <w:szCs w:val="26"/>
        </w:rPr>
        <w:t>.</w:t>
      </w:r>
      <w:r w:rsidRPr="0043789F">
        <w:rPr>
          <w:b/>
          <w:bCs/>
          <w:sz w:val="26"/>
          <w:szCs w:val="26"/>
        </w:rPr>
        <w:t xml:space="preserve"> </w:t>
      </w:r>
      <w:r w:rsidRPr="0043789F">
        <w:rPr>
          <w:sz w:val="26"/>
          <w:szCs w:val="26"/>
        </w:rPr>
        <w:t>Соисполнителем</w:t>
      </w:r>
      <w:r w:rsidRPr="0043789F">
        <w:rPr>
          <w:b/>
          <w:bCs/>
          <w:sz w:val="26"/>
          <w:szCs w:val="26"/>
        </w:rPr>
        <w:t xml:space="preserve"> </w:t>
      </w:r>
      <w:r w:rsidRPr="0043789F">
        <w:rPr>
          <w:sz w:val="26"/>
          <w:szCs w:val="26"/>
        </w:rPr>
        <w:t xml:space="preserve">муниципальной программы является МКУ «Управление социального строительства Яковлевского городского округа». </w:t>
      </w:r>
    </w:p>
    <w:p w14:paraId="4E183047" w14:textId="38F37AC7" w:rsidR="00FD165F" w:rsidRDefault="00FD165F" w:rsidP="0043789F">
      <w:pPr>
        <w:autoSpaceDE w:val="0"/>
        <w:autoSpaceDN w:val="0"/>
        <w:adjustRightInd w:val="0"/>
        <w:ind w:firstLine="558"/>
        <w:jc w:val="both"/>
        <w:rPr>
          <w:sz w:val="26"/>
          <w:szCs w:val="26"/>
        </w:rPr>
      </w:pPr>
      <w:r w:rsidRPr="00FD165F">
        <w:rPr>
          <w:sz w:val="26"/>
          <w:szCs w:val="26"/>
        </w:rPr>
        <w:t xml:space="preserve">Ресурсное обеспечение муниципальной программы на 2022 год определено                     в сумме </w:t>
      </w:r>
      <w:r w:rsidRPr="00FD165F">
        <w:rPr>
          <w:b/>
          <w:bCs/>
          <w:sz w:val="26"/>
          <w:szCs w:val="26"/>
        </w:rPr>
        <w:t>33 000,0</w:t>
      </w:r>
      <w:r w:rsidRPr="00FD165F">
        <w:rPr>
          <w:sz w:val="26"/>
          <w:szCs w:val="26"/>
        </w:rPr>
        <w:t xml:space="preserve"> тыс. рублей. Источник финансирования - средства областного бюджета.</w:t>
      </w:r>
    </w:p>
    <w:p w14:paraId="271F1B79" w14:textId="77777777" w:rsidR="005A429D" w:rsidRDefault="005A429D" w:rsidP="005A429D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5A429D">
        <w:rPr>
          <w:color w:val="000000"/>
          <w:sz w:val="26"/>
          <w:szCs w:val="26"/>
          <w:shd w:val="clear" w:color="auto" w:fill="FFFFFF"/>
        </w:rPr>
        <w:t>Выполнены работы по обустройству 15 спортивных площадок по населенным пунктам округа, которые определены в Соглашении о финансировании, заключенном между министерством ЖКХ Белгородской области и администрацией Яковлевского городского округа: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х. Красный Восток, ул. Центральная,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п. Яковлево, ул. Угловского,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lastRenderedPageBreak/>
        <w:t>- п. Томаровка, ул. Кирова,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 xml:space="preserve">- п. Томаровка, МКР </w:t>
      </w:r>
      <w:proofErr w:type="spellStart"/>
      <w:r w:rsidRPr="005A429D">
        <w:rPr>
          <w:color w:val="000000"/>
          <w:sz w:val="26"/>
          <w:szCs w:val="26"/>
          <w:shd w:val="clear" w:color="auto" w:fill="FFFFFF"/>
        </w:rPr>
        <w:t>Лахтинка</w:t>
      </w:r>
      <w:proofErr w:type="spellEnd"/>
      <w:r w:rsidRPr="005A429D">
        <w:rPr>
          <w:color w:val="000000"/>
          <w:sz w:val="26"/>
          <w:szCs w:val="26"/>
          <w:shd w:val="clear" w:color="auto" w:fill="FFFFFF"/>
        </w:rPr>
        <w:t>, ул. Малиновского,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п. Томаровка, ул. Восточная,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г. Строитель, ул. Жукова,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г. Строитель, ул. Промышленная, дом 42,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г. Строитель, ул. Ленина, дом 17,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г. Строитель, МКР Крапивенский-3,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с. Гостищево, Центральный парк,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 xml:space="preserve">- с. </w:t>
      </w:r>
      <w:proofErr w:type="spellStart"/>
      <w:r w:rsidRPr="005A429D">
        <w:rPr>
          <w:color w:val="000000"/>
          <w:sz w:val="26"/>
          <w:szCs w:val="26"/>
          <w:shd w:val="clear" w:color="auto" w:fill="FFFFFF"/>
        </w:rPr>
        <w:t>Кривцово</w:t>
      </w:r>
      <w:proofErr w:type="spellEnd"/>
      <w:r w:rsidRPr="005A429D">
        <w:rPr>
          <w:color w:val="000000"/>
          <w:sz w:val="26"/>
          <w:szCs w:val="26"/>
          <w:shd w:val="clear" w:color="auto" w:fill="FFFFFF"/>
        </w:rPr>
        <w:t>, ул. Привольная,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 xml:space="preserve">- с. </w:t>
      </w:r>
      <w:proofErr w:type="spellStart"/>
      <w:r w:rsidRPr="005A429D">
        <w:rPr>
          <w:color w:val="000000"/>
          <w:sz w:val="26"/>
          <w:szCs w:val="26"/>
          <w:shd w:val="clear" w:color="auto" w:fill="FFFFFF"/>
        </w:rPr>
        <w:t>Смородино</w:t>
      </w:r>
      <w:proofErr w:type="spellEnd"/>
      <w:r w:rsidRPr="005A429D">
        <w:rPr>
          <w:color w:val="000000"/>
          <w:sz w:val="26"/>
          <w:szCs w:val="26"/>
          <w:shd w:val="clear" w:color="auto" w:fill="FFFFFF"/>
        </w:rPr>
        <w:t>, ул. Мира, дом 1,2,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 xml:space="preserve">- с. </w:t>
      </w:r>
      <w:proofErr w:type="spellStart"/>
      <w:r w:rsidRPr="005A429D">
        <w:rPr>
          <w:color w:val="000000"/>
          <w:sz w:val="26"/>
          <w:szCs w:val="26"/>
          <w:shd w:val="clear" w:color="auto" w:fill="FFFFFF"/>
        </w:rPr>
        <w:t>Завидовка</w:t>
      </w:r>
      <w:proofErr w:type="spellEnd"/>
      <w:r w:rsidRPr="005A429D">
        <w:rPr>
          <w:color w:val="000000"/>
          <w:sz w:val="26"/>
          <w:szCs w:val="26"/>
          <w:shd w:val="clear" w:color="auto" w:fill="FFFFFF"/>
        </w:rPr>
        <w:t>, ул. Центральная,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 xml:space="preserve">- с. </w:t>
      </w:r>
      <w:proofErr w:type="spellStart"/>
      <w:r w:rsidRPr="005A429D">
        <w:rPr>
          <w:color w:val="000000"/>
          <w:sz w:val="26"/>
          <w:szCs w:val="26"/>
          <w:shd w:val="clear" w:color="auto" w:fill="FFFFFF"/>
        </w:rPr>
        <w:t>Серетино</w:t>
      </w:r>
      <w:proofErr w:type="spellEnd"/>
      <w:r w:rsidRPr="005A429D">
        <w:rPr>
          <w:color w:val="000000"/>
          <w:sz w:val="26"/>
          <w:szCs w:val="26"/>
          <w:shd w:val="clear" w:color="auto" w:fill="FFFFFF"/>
        </w:rPr>
        <w:t>, ул. Калинина, дом 111,</w:t>
      </w:r>
      <w:r w:rsidRPr="005A429D">
        <w:rPr>
          <w:color w:val="000000"/>
          <w:sz w:val="26"/>
          <w:szCs w:val="26"/>
        </w:rPr>
        <w:br/>
      </w:r>
      <w:r w:rsidRPr="005A429D">
        <w:rPr>
          <w:color w:val="000000"/>
          <w:sz w:val="26"/>
          <w:szCs w:val="26"/>
          <w:shd w:val="clear" w:color="auto" w:fill="FFFFFF"/>
        </w:rPr>
        <w:t>- с. Стрелецкое, ул. Школьная, дом 3Б.</w:t>
      </w:r>
    </w:p>
    <w:p w14:paraId="6996804A" w14:textId="6F6DA99A" w:rsidR="00772C90" w:rsidRPr="005A429D" w:rsidRDefault="005A429D" w:rsidP="00F015B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A429D">
        <w:rPr>
          <w:color w:val="000000"/>
          <w:sz w:val="26"/>
          <w:szCs w:val="26"/>
          <w:shd w:val="clear" w:color="auto" w:fill="FFFFFF"/>
        </w:rPr>
        <w:t>Цель муниципальной программы, повышение уровня благоустройства, качества и комфорта на территории Яковлевского городского округа, на момент проведения контрольного мероприятия достигнута.</w:t>
      </w:r>
    </w:p>
    <w:p w14:paraId="534CFAC8" w14:textId="6C2BDBA7" w:rsidR="00066662" w:rsidRPr="006A1EDF" w:rsidRDefault="00066662" w:rsidP="00066662">
      <w:pPr>
        <w:ind w:firstLine="709"/>
        <w:jc w:val="both"/>
        <w:rPr>
          <w:bCs/>
          <w:sz w:val="26"/>
          <w:szCs w:val="26"/>
        </w:rPr>
      </w:pPr>
      <w:r w:rsidRPr="00156619">
        <w:rPr>
          <w:color w:val="000000"/>
          <w:sz w:val="26"/>
          <w:szCs w:val="26"/>
        </w:rPr>
        <w:t xml:space="preserve">В ходе контрольного мероприятия </w:t>
      </w:r>
      <w:r>
        <w:rPr>
          <w:bCs/>
          <w:sz w:val="26"/>
          <w:szCs w:val="26"/>
        </w:rPr>
        <w:t>к</w:t>
      </w:r>
      <w:r w:rsidRPr="006A1EDF">
        <w:rPr>
          <w:bCs/>
          <w:sz w:val="26"/>
          <w:szCs w:val="26"/>
        </w:rPr>
        <w:t xml:space="preserve">омиссией установлены </w:t>
      </w:r>
      <w:r w:rsidRPr="00C51367">
        <w:rPr>
          <w:rFonts w:eastAsia="Calibri"/>
          <w:sz w:val="26"/>
          <w:szCs w:val="26"/>
          <w:lang w:eastAsia="en-US"/>
        </w:rPr>
        <w:t xml:space="preserve">отдельные нарушения </w:t>
      </w:r>
      <w:r w:rsidRPr="00C51367">
        <w:rPr>
          <w:sz w:val="26"/>
          <w:szCs w:val="26"/>
        </w:rPr>
        <w:t xml:space="preserve">требований Федерального закона от 06.12.2011 года № 402-ФЗ </w:t>
      </w:r>
      <w:r>
        <w:rPr>
          <w:sz w:val="26"/>
          <w:szCs w:val="26"/>
        </w:rPr>
        <w:t xml:space="preserve">                              </w:t>
      </w:r>
      <w:r w:rsidRPr="00C51367">
        <w:rPr>
          <w:sz w:val="26"/>
          <w:szCs w:val="26"/>
        </w:rPr>
        <w:t>«О бухгалтерском учете»</w:t>
      </w:r>
      <w:r>
        <w:rPr>
          <w:sz w:val="26"/>
          <w:szCs w:val="26"/>
        </w:rPr>
        <w:t xml:space="preserve"> и Ф</w:t>
      </w:r>
      <w:r w:rsidRPr="009C7175">
        <w:rPr>
          <w:sz w:val="26"/>
          <w:szCs w:val="26"/>
        </w:rPr>
        <w:t>едерального закона от 05.04.2013 года № 44-ФЗ</w:t>
      </w:r>
      <w:r>
        <w:rPr>
          <w:sz w:val="26"/>
          <w:szCs w:val="26"/>
        </w:rPr>
        <w:t xml:space="preserve">                        </w:t>
      </w:r>
      <w:r w:rsidRPr="009C7175">
        <w:rPr>
          <w:sz w:val="26"/>
          <w:szCs w:val="26"/>
        </w:rPr>
        <w:t>«О контрактной системе в сфере закупок товаров, работ, услуг</w:t>
      </w:r>
      <w:r>
        <w:rPr>
          <w:sz w:val="26"/>
          <w:szCs w:val="26"/>
        </w:rPr>
        <w:t xml:space="preserve"> </w:t>
      </w:r>
      <w:r w:rsidRPr="009C7175">
        <w:rPr>
          <w:sz w:val="26"/>
          <w:szCs w:val="26"/>
        </w:rPr>
        <w:t>для обеспечения государственных и муниципальных нужд»</w:t>
      </w:r>
      <w:r>
        <w:rPr>
          <w:sz w:val="26"/>
          <w:szCs w:val="26"/>
        </w:rPr>
        <w:t xml:space="preserve">.  </w:t>
      </w:r>
    </w:p>
    <w:p w14:paraId="3D25F672" w14:textId="16D49E49" w:rsidR="00066662" w:rsidRPr="00156619" w:rsidRDefault="00066662" w:rsidP="00066662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156619">
        <w:rPr>
          <w:color w:val="000000"/>
          <w:sz w:val="26"/>
          <w:szCs w:val="26"/>
          <w:shd w:val="clear" w:color="auto" w:fill="FFFFFF"/>
        </w:rPr>
        <w:t xml:space="preserve">В адрес </w:t>
      </w:r>
      <w:r w:rsidR="005A429D">
        <w:rPr>
          <w:color w:val="000000"/>
          <w:sz w:val="26"/>
          <w:szCs w:val="26"/>
          <w:shd w:val="clear" w:color="auto" w:fill="FFFFFF"/>
        </w:rPr>
        <w:t>руководителя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проверяемого объекта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вынесено предпис</w:t>
      </w:r>
      <w:r>
        <w:rPr>
          <w:color w:val="000000"/>
          <w:sz w:val="26"/>
          <w:szCs w:val="26"/>
          <w:shd w:val="clear" w:color="auto" w:fill="FFFFFF"/>
        </w:rPr>
        <w:t>ание</w:t>
      </w:r>
      <w:r w:rsidRPr="0015661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156619">
        <w:rPr>
          <w:color w:val="000000"/>
          <w:sz w:val="26"/>
          <w:szCs w:val="26"/>
          <w:shd w:val="clear" w:color="auto" w:fill="FFFFFF"/>
        </w:rPr>
        <w:t>об устранении выявленных нарушений и замечаний.</w:t>
      </w:r>
    </w:p>
    <w:p w14:paraId="746C49A7" w14:textId="5FC71263" w:rsidR="00066662" w:rsidRDefault="00066662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2CA4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73193D79" w14:textId="2A583F2C" w:rsidR="00EE705B" w:rsidRDefault="00EE705B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67C4A56" w14:textId="77777777" w:rsidR="00EE705B" w:rsidRDefault="00EE705B" w:rsidP="000666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3"/>
    <w:p w14:paraId="66338FF7" w14:textId="1AC38974" w:rsidR="003B2C28" w:rsidRDefault="00F015B8" w:rsidP="0063637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</w:p>
    <w:p w14:paraId="1EA11FD6" w14:textId="43AC33ED" w:rsidR="00066C10" w:rsidRPr="00C51367" w:rsidRDefault="00066C10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sectPr w:rsidR="00066C10" w:rsidRPr="00C51367" w:rsidSect="00D87BF8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8C56" w14:textId="77777777" w:rsidR="00163846" w:rsidRDefault="00163846" w:rsidP="007D4ECB">
      <w:r>
        <w:separator/>
      </w:r>
    </w:p>
  </w:endnote>
  <w:endnote w:type="continuationSeparator" w:id="0">
    <w:p w14:paraId="7F064B0F" w14:textId="77777777" w:rsidR="00163846" w:rsidRDefault="00163846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3C4B" w14:textId="77777777" w:rsidR="00163846" w:rsidRDefault="00163846" w:rsidP="007D4ECB">
      <w:r>
        <w:separator/>
      </w:r>
    </w:p>
  </w:footnote>
  <w:footnote w:type="continuationSeparator" w:id="0">
    <w:p w14:paraId="51C2310F" w14:textId="77777777" w:rsidR="00163846" w:rsidRDefault="00163846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35DF5"/>
    <w:rsid w:val="00040A0E"/>
    <w:rsid w:val="00047819"/>
    <w:rsid w:val="000610F3"/>
    <w:rsid w:val="00062C04"/>
    <w:rsid w:val="00066662"/>
    <w:rsid w:val="00066B57"/>
    <w:rsid w:val="00066C10"/>
    <w:rsid w:val="00076962"/>
    <w:rsid w:val="0008154E"/>
    <w:rsid w:val="00081B6F"/>
    <w:rsid w:val="00085139"/>
    <w:rsid w:val="00092889"/>
    <w:rsid w:val="000B2476"/>
    <w:rsid w:val="000B539D"/>
    <w:rsid w:val="000D4320"/>
    <w:rsid w:val="000E343F"/>
    <w:rsid w:val="000E7D3D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63846"/>
    <w:rsid w:val="00186FB1"/>
    <w:rsid w:val="001B6A57"/>
    <w:rsid w:val="001C5EE7"/>
    <w:rsid w:val="001D3DCD"/>
    <w:rsid w:val="001E190B"/>
    <w:rsid w:val="001E27D8"/>
    <w:rsid w:val="001E28BD"/>
    <w:rsid w:val="001F2DA8"/>
    <w:rsid w:val="001F4CED"/>
    <w:rsid w:val="00203875"/>
    <w:rsid w:val="00203CFB"/>
    <w:rsid w:val="00212CA7"/>
    <w:rsid w:val="00221431"/>
    <w:rsid w:val="00230F7D"/>
    <w:rsid w:val="00244A7A"/>
    <w:rsid w:val="00250970"/>
    <w:rsid w:val="002872A1"/>
    <w:rsid w:val="00290B63"/>
    <w:rsid w:val="002A28F9"/>
    <w:rsid w:val="002C1F48"/>
    <w:rsid w:val="002E122F"/>
    <w:rsid w:val="00314855"/>
    <w:rsid w:val="00316A7E"/>
    <w:rsid w:val="00322A54"/>
    <w:rsid w:val="00326C79"/>
    <w:rsid w:val="00327B85"/>
    <w:rsid w:val="00333A3A"/>
    <w:rsid w:val="00334564"/>
    <w:rsid w:val="00335A39"/>
    <w:rsid w:val="003367B7"/>
    <w:rsid w:val="003609D6"/>
    <w:rsid w:val="00360F55"/>
    <w:rsid w:val="003665C5"/>
    <w:rsid w:val="00370BAB"/>
    <w:rsid w:val="003719AD"/>
    <w:rsid w:val="00373CE0"/>
    <w:rsid w:val="0037706A"/>
    <w:rsid w:val="00383185"/>
    <w:rsid w:val="00383378"/>
    <w:rsid w:val="003845BD"/>
    <w:rsid w:val="00394178"/>
    <w:rsid w:val="003973BC"/>
    <w:rsid w:val="003A1CD2"/>
    <w:rsid w:val="003A5971"/>
    <w:rsid w:val="003A7D95"/>
    <w:rsid w:val="003B00AC"/>
    <w:rsid w:val="003B0FFB"/>
    <w:rsid w:val="003B1416"/>
    <w:rsid w:val="003B2C28"/>
    <w:rsid w:val="003D08FF"/>
    <w:rsid w:val="003D4550"/>
    <w:rsid w:val="003D741A"/>
    <w:rsid w:val="003D7949"/>
    <w:rsid w:val="003E6549"/>
    <w:rsid w:val="003F7C37"/>
    <w:rsid w:val="0040557A"/>
    <w:rsid w:val="00406C36"/>
    <w:rsid w:val="00430248"/>
    <w:rsid w:val="004313A5"/>
    <w:rsid w:val="004320C2"/>
    <w:rsid w:val="0043789F"/>
    <w:rsid w:val="00442634"/>
    <w:rsid w:val="00444932"/>
    <w:rsid w:val="004478C8"/>
    <w:rsid w:val="00450B68"/>
    <w:rsid w:val="00456DEA"/>
    <w:rsid w:val="0045799C"/>
    <w:rsid w:val="00467994"/>
    <w:rsid w:val="004703F1"/>
    <w:rsid w:val="00476A74"/>
    <w:rsid w:val="00476BAC"/>
    <w:rsid w:val="004825FF"/>
    <w:rsid w:val="00486871"/>
    <w:rsid w:val="0049085B"/>
    <w:rsid w:val="00492BF7"/>
    <w:rsid w:val="004933BA"/>
    <w:rsid w:val="00494017"/>
    <w:rsid w:val="00495F6B"/>
    <w:rsid w:val="00496F8F"/>
    <w:rsid w:val="004B2744"/>
    <w:rsid w:val="004D2701"/>
    <w:rsid w:val="004D3673"/>
    <w:rsid w:val="004D69F5"/>
    <w:rsid w:val="004E0C05"/>
    <w:rsid w:val="004E15DA"/>
    <w:rsid w:val="004F337E"/>
    <w:rsid w:val="00500667"/>
    <w:rsid w:val="00500FDA"/>
    <w:rsid w:val="00534026"/>
    <w:rsid w:val="00541E79"/>
    <w:rsid w:val="005429CC"/>
    <w:rsid w:val="00546610"/>
    <w:rsid w:val="00550767"/>
    <w:rsid w:val="00557BE2"/>
    <w:rsid w:val="00562A78"/>
    <w:rsid w:val="00565A6C"/>
    <w:rsid w:val="005A0C39"/>
    <w:rsid w:val="005A429D"/>
    <w:rsid w:val="005C7D02"/>
    <w:rsid w:val="005D3F3F"/>
    <w:rsid w:val="005D70B3"/>
    <w:rsid w:val="005E3777"/>
    <w:rsid w:val="005E5AD4"/>
    <w:rsid w:val="005F1344"/>
    <w:rsid w:val="005F3344"/>
    <w:rsid w:val="005F502A"/>
    <w:rsid w:val="00603435"/>
    <w:rsid w:val="00615ADA"/>
    <w:rsid w:val="00621EA7"/>
    <w:rsid w:val="006245EF"/>
    <w:rsid w:val="0063637E"/>
    <w:rsid w:val="00636903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58B7"/>
    <w:rsid w:val="006D615C"/>
    <w:rsid w:val="006E1AFA"/>
    <w:rsid w:val="006E5254"/>
    <w:rsid w:val="006F139E"/>
    <w:rsid w:val="007001FA"/>
    <w:rsid w:val="00712A35"/>
    <w:rsid w:val="00716AFD"/>
    <w:rsid w:val="00720E1C"/>
    <w:rsid w:val="00744AD4"/>
    <w:rsid w:val="007508D2"/>
    <w:rsid w:val="00750FE8"/>
    <w:rsid w:val="00764A79"/>
    <w:rsid w:val="00764A9D"/>
    <w:rsid w:val="00772C90"/>
    <w:rsid w:val="007737F0"/>
    <w:rsid w:val="007923E4"/>
    <w:rsid w:val="00794CF7"/>
    <w:rsid w:val="007A072A"/>
    <w:rsid w:val="007B2DC5"/>
    <w:rsid w:val="007C6A5A"/>
    <w:rsid w:val="007D3A8D"/>
    <w:rsid w:val="007D4ECB"/>
    <w:rsid w:val="007E2FB9"/>
    <w:rsid w:val="007F5BAB"/>
    <w:rsid w:val="008012AA"/>
    <w:rsid w:val="00810D11"/>
    <w:rsid w:val="00820D87"/>
    <w:rsid w:val="00823C04"/>
    <w:rsid w:val="0082727C"/>
    <w:rsid w:val="00832715"/>
    <w:rsid w:val="008339A9"/>
    <w:rsid w:val="00835A53"/>
    <w:rsid w:val="00837AFF"/>
    <w:rsid w:val="008412E4"/>
    <w:rsid w:val="008425BA"/>
    <w:rsid w:val="00847E26"/>
    <w:rsid w:val="0085025A"/>
    <w:rsid w:val="00853717"/>
    <w:rsid w:val="00854E48"/>
    <w:rsid w:val="0085650D"/>
    <w:rsid w:val="00870A5E"/>
    <w:rsid w:val="00872888"/>
    <w:rsid w:val="008858AD"/>
    <w:rsid w:val="008963E0"/>
    <w:rsid w:val="00896E6D"/>
    <w:rsid w:val="008B09B6"/>
    <w:rsid w:val="008B7ABF"/>
    <w:rsid w:val="008C33D7"/>
    <w:rsid w:val="008C4396"/>
    <w:rsid w:val="008D2359"/>
    <w:rsid w:val="008D6BE8"/>
    <w:rsid w:val="008D7506"/>
    <w:rsid w:val="008E05D1"/>
    <w:rsid w:val="008F33AD"/>
    <w:rsid w:val="009057E1"/>
    <w:rsid w:val="00907E76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A5FFE"/>
    <w:rsid w:val="009B0123"/>
    <w:rsid w:val="009D4ACC"/>
    <w:rsid w:val="009E230F"/>
    <w:rsid w:val="009E3C89"/>
    <w:rsid w:val="009F0D64"/>
    <w:rsid w:val="00A054E1"/>
    <w:rsid w:val="00A13BDC"/>
    <w:rsid w:val="00A21B36"/>
    <w:rsid w:val="00A301F7"/>
    <w:rsid w:val="00A3192E"/>
    <w:rsid w:val="00A33FD7"/>
    <w:rsid w:val="00A53153"/>
    <w:rsid w:val="00A81328"/>
    <w:rsid w:val="00A877C0"/>
    <w:rsid w:val="00A92512"/>
    <w:rsid w:val="00AB63F1"/>
    <w:rsid w:val="00AC1475"/>
    <w:rsid w:val="00AC59EC"/>
    <w:rsid w:val="00AE05A8"/>
    <w:rsid w:val="00AF06A0"/>
    <w:rsid w:val="00AF6533"/>
    <w:rsid w:val="00B01989"/>
    <w:rsid w:val="00B06C4B"/>
    <w:rsid w:val="00B311E1"/>
    <w:rsid w:val="00B321E7"/>
    <w:rsid w:val="00B32A1A"/>
    <w:rsid w:val="00B37AF2"/>
    <w:rsid w:val="00B4182A"/>
    <w:rsid w:val="00B41BC9"/>
    <w:rsid w:val="00B4619D"/>
    <w:rsid w:val="00B50763"/>
    <w:rsid w:val="00B6197A"/>
    <w:rsid w:val="00B62308"/>
    <w:rsid w:val="00B623B9"/>
    <w:rsid w:val="00B7137A"/>
    <w:rsid w:val="00B74259"/>
    <w:rsid w:val="00B84602"/>
    <w:rsid w:val="00B905BB"/>
    <w:rsid w:val="00B91038"/>
    <w:rsid w:val="00B9718D"/>
    <w:rsid w:val="00BB1BCA"/>
    <w:rsid w:val="00BB3793"/>
    <w:rsid w:val="00BC1E6A"/>
    <w:rsid w:val="00BC4438"/>
    <w:rsid w:val="00BC65A9"/>
    <w:rsid w:val="00BD0DCC"/>
    <w:rsid w:val="00BE4EEC"/>
    <w:rsid w:val="00C04C32"/>
    <w:rsid w:val="00C0544D"/>
    <w:rsid w:val="00C10150"/>
    <w:rsid w:val="00C35018"/>
    <w:rsid w:val="00C51367"/>
    <w:rsid w:val="00C55C31"/>
    <w:rsid w:val="00C647C9"/>
    <w:rsid w:val="00C7279B"/>
    <w:rsid w:val="00C81620"/>
    <w:rsid w:val="00C82CC6"/>
    <w:rsid w:val="00C92C06"/>
    <w:rsid w:val="00CA0BB2"/>
    <w:rsid w:val="00CA157B"/>
    <w:rsid w:val="00CB5879"/>
    <w:rsid w:val="00CC678F"/>
    <w:rsid w:val="00CD0336"/>
    <w:rsid w:val="00CE2005"/>
    <w:rsid w:val="00CF1E13"/>
    <w:rsid w:val="00CF68FA"/>
    <w:rsid w:val="00D00227"/>
    <w:rsid w:val="00D0109C"/>
    <w:rsid w:val="00D13309"/>
    <w:rsid w:val="00D141A1"/>
    <w:rsid w:val="00D16631"/>
    <w:rsid w:val="00D16A01"/>
    <w:rsid w:val="00D21095"/>
    <w:rsid w:val="00D41E4E"/>
    <w:rsid w:val="00D57D04"/>
    <w:rsid w:val="00D62D97"/>
    <w:rsid w:val="00D706E8"/>
    <w:rsid w:val="00D87BF8"/>
    <w:rsid w:val="00D90D4F"/>
    <w:rsid w:val="00DA47CF"/>
    <w:rsid w:val="00DA5F5E"/>
    <w:rsid w:val="00DC04F1"/>
    <w:rsid w:val="00DE6589"/>
    <w:rsid w:val="00DF0425"/>
    <w:rsid w:val="00DF6340"/>
    <w:rsid w:val="00E13234"/>
    <w:rsid w:val="00E237B4"/>
    <w:rsid w:val="00E2790F"/>
    <w:rsid w:val="00E323E3"/>
    <w:rsid w:val="00E45572"/>
    <w:rsid w:val="00E50AE7"/>
    <w:rsid w:val="00E602CB"/>
    <w:rsid w:val="00E609C9"/>
    <w:rsid w:val="00E612C3"/>
    <w:rsid w:val="00E61D62"/>
    <w:rsid w:val="00E6410D"/>
    <w:rsid w:val="00E658EE"/>
    <w:rsid w:val="00E676F9"/>
    <w:rsid w:val="00E76A54"/>
    <w:rsid w:val="00E85CB1"/>
    <w:rsid w:val="00E92C49"/>
    <w:rsid w:val="00E97CFF"/>
    <w:rsid w:val="00EB538A"/>
    <w:rsid w:val="00ED184A"/>
    <w:rsid w:val="00EE4317"/>
    <w:rsid w:val="00EE68B4"/>
    <w:rsid w:val="00EE705B"/>
    <w:rsid w:val="00F015B8"/>
    <w:rsid w:val="00F03D11"/>
    <w:rsid w:val="00F07388"/>
    <w:rsid w:val="00F11FE6"/>
    <w:rsid w:val="00F23248"/>
    <w:rsid w:val="00F4422E"/>
    <w:rsid w:val="00F470A2"/>
    <w:rsid w:val="00F5612E"/>
    <w:rsid w:val="00F63F6F"/>
    <w:rsid w:val="00F7505F"/>
    <w:rsid w:val="00F8241B"/>
    <w:rsid w:val="00F843B3"/>
    <w:rsid w:val="00F85270"/>
    <w:rsid w:val="00F956A8"/>
    <w:rsid w:val="00FA4F2E"/>
    <w:rsid w:val="00FA6372"/>
    <w:rsid w:val="00FA7007"/>
    <w:rsid w:val="00FB40D6"/>
    <w:rsid w:val="00FD165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2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02C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Strong"/>
    <w:uiPriority w:val="22"/>
    <w:qFormat/>
    <w:rsid w:val="00907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03DC-2056-42C6-B1C9-4CB3C138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11</cp:revision>
  <cp:lastPrinted>2022-11-29T06:13:00Z</cp:lastPrinted>
  <dcterms:created xsi:type="dcterms:W3CDTF">2022-11-28T13:49:00Z</dcterms:created>
  <dcterms:modified xsi:type="dcterms:W3CDTF">2022-11-29T06:21:00Z</dcterms:modified>
</cp:coreProperties>
</file>