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712A4F">
      <w:pPr>
        <w:spacing w:after="882" w:line="240" w:lineRule="auto"/>
        <w:ind w:right="249" w:firstLine="0"/>
        <w:rPr>
          <w:b/>
        </w:rPr>
      </w:pPr>
    </w:p>
    <w:p w:rsidR="00712A4F" w:rsidRDefault="00712A4F" w:rsidP="00712A4F">
      <w:pPr>
        <w:spacing w:after="882" w:line="240" w:lineRule="auto"/>
        <w:ind w:right="249" w:firstLine="0"/>
        <w:rPr>
          <w:b/>
        </w:rPr>
      </w:pPr>
    </w:p>
    <w:p w:rsidR="007E29EB" w:rsidRPr="00DB5BC5" w:rsidRDefault="00D67E66" w:rsidP="00DB5BC5">
      <w:pPr>
        <w:pStyle w:val="1"/>
        <w:tabs>
          <w:tab w:val="left" w:pos="1428"/>
        </w:tabs>
        <w:jc w:val="center"/>
        <w:rPr>
          <w:b/>
          <w:sz w:val="28"/>
          <w:szCs w:val="28"/>
        </w:rPr>
      </w:pPr>
      <w:r w:rsidRPr="00DB5BC5"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  <w:r w:rsidR="002505BF">
        <w:rPr>
          <w:b/>
          <w:sz w:val="28"/>
          <w:szCs w:val="28"/>
        </w:rPr>
        <w:t xml:space="preserve">                     </w:t>
      </w:r>
      <w:r w:rsidR="00DB5BC5" w:rsidRPr="00DB5BC5">
        <w:rPr>
          <w:b/>
          <w:sz w:val="28"/>
          <w:szCs w:val="28"/>
        </w:rPr>
        <w:t xml:space="preserve">в рамках переданных </w:t>
      </w:r>
      <w:r w:rsidR="00DB5BC5" w:rsidRPr="00DB5BC5">
        <w:rPr>
          <w:b/>
          <w:sz w:val="28"/>
          <w:szCs w:val="28"/>
        </w:rPr>
        <w:t>полномочий государственной услуги «</w:t>
      </w:r>
      <w:r w:rsidR="00DB5BC5" w:rsidRPr="00DB5BC5">
        <w:rPr>
          <w:b/>
          <w:bCs/>
          <w:sz w:val="28"/>
          <w:szCs w:val="28"/>
        </w:rPr>
        <w:t xml:space="preserve">Организация предоставления мер социальной защиты гражданам, оказавшимся </w:t>
      </w:r>
      <w:r w:rsidR="002505BF">
        <w:rPr>
          <w:b/>
          <w:bCs/>
          <w:sz w:val="28"/>
          <w:szCs w:val="28"/>
        </w:rPr>
        <w:t xml:space="preserve">                       </w:t>
      </w:r>
      <w:bookmarkStart w:id="0" w:name="_GoBack"/>
      <w:bookmarkEnd w:id="0"/>
      <w:r w:rsidR="00DB5BC5" w:rsidRPr="00DB5BC5">
        <w:rPr>
          <w:b/>
          <w:bCs/>
          <w:sz w:val="28"/>
          <w:szCs w:val="28"/>
        </w:rPr>
        <w:t>в трудной жизненной ситуации</w:t>
      </w:r>
      <w:r w:rsidR="00CA5662" w:rsidRPr="00DB5BC5">
        <w:rPr>
          <w:b/>
          <w:sz w:val="28"/>
          <w:szCs w:val="28"/>
        </w:rPr>
        <w:t>»</w:t>
      </w:r>
    </w:p>
    <w:p w:rsidR="00DB5BC5" w:rsidRDefault="00DB5BC5" w:rsidP="00DB5BC5">
      <w:pPr>
        <w:pStyle w:val="1"/>
        <w:tabs>
          <w:tab w:val="left" w:pos="1428"/>
        </w:tabs>
        <w:jc w:val="both"/>
        <w:rPr>
          <w:b/>
          <w:szCs w:val="28"/>
        </w:rPr>
      </w:pPr>
    </w:p>
    <w:p w:rsidR="00DB5BC5" w:rsidRPr="00DB5BC5" w:rsidRDefault="00DB5BC5" w:rsidP="00DB5BC5">
      <w:pPr>
        <w:pStyle w:val="1"/>
        <w:tabs>
          <w:tab w:val="left" w:pos="1428"/>
        </w:tabs>
        <w:jc w:val="both"/>
      </w:pPr>
    </w:p>
    <w:p w:rsidR="00AB4D17" w:rsidRDefault="00D67E66" w:rsidP="00B05FDD">
      <w:pPr>
        <w:tabs>
          <w:tab w:val="left" w:pos="709"/>
        </w:tabs>
        <w:spacing w:after="3" w:line="240" w:lineRule="auto"/>
        <w:ind w:left="-5" w:right="-5" w:firstLine="0"/>
        <w:rPr>
          <w:b/>
          <w:spacing w:val="20"/>
          <w:sz w:val="27"/>
          <w:szCs w:val="27"/>
        </w:rPr>
      </w:pPr>
      <w:r w:rsidRPr="00F77B2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3554095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FDD">
        <w:rPr>
          <w:szCs w:val="28"/>
        </w:rPr>
        <w:t xml:space="preserve">          </w:t>
      </w:r>
      <w:r w:rsidR="00C65312">
        <w:rPr>
          <w:szCs w:val="28"/>
        </w:rPr>
        <w:t>В соответствии с ф</w:t>
      </w:r>
      <w:r w:rsidRPr="00F77B22">
        <w:rPr>
          <w:szCs w:val="28"/>
        </w:rPr>
        <w:t>едеральным</w:t>
      </w:r>
      <w:r w:rsidR="00C65312">
        <w:rPr>
          <w:szCs w:val="28"/>
        </w:rPr>
        <w:t>и законами</w:t>
      </w:r>
      <w:r w:rsidRPr="00F77B22">
        <w:rPr>
          <w:szCs w:val="28"/>
        </w:rPr>
        <w:t xml:space="preserve"> от 27 июля 2010 года № 210-ФЗ «Об организации предоставления государ</w:t>
      </w:r>
      <w:r w:rsidR="00FA53FA">
        <w:rPr>
          <w:szCs w:val="28"/>
        </w:rPr>
        <w:t>ственных и муниципальных услуг»</w:t>
      </w:r>
      <w:r w:rsidRPr="00F77B22">
        <w:rPr>
          <w:szCs w:val="28"/>
        </w:rPr>
        <w:t xml:space="preserve"> </w:t>
      </w:r>
      <w:r w:rsidR="0001422B">
        <w:rPr>
          <w:szCs w:val="28"/>
        </w:rPr>
        <w:t xml:space="preserve">                </w:t>
      </w:r>
      <w:r w:rsidR="00FA53FA">
        <w:rPr>
          <w:szCs w:val="28"/>
        </w:rPr>
        <w:t xml:space="preserve">и </w:t>
      </w:r>
      <w:r w:rsidR="00C65312">
        <w:rPr>
          <w:color w:val="auto"/>
          <w:shd w:val="clear" w:color="auto" w:fill="FFFFFF"/>
        </w:rPr>
        <w:t>от 19 июля 1999 года «О государственной социальной помощи»</w:t>
      </w:r>
      <w:r w:rsidR="00C65312">
        <w:rPr>
          <w:color w:val="auto"/>
          <w:shd w:val="clear" w:color="auto" w:fill="FFFFFF"/>
        </w:rPr>
        <w:t xml:space="preserve">, </w:t>
      </w:r>
      <w:r w:rsidRPr="00F77B22">
        <w:rPr>
          <w:szCs w:val="28"/>
        </w:rPr>
        <w:t xml:space="preserve">постановлением Правительства </w:t>
      </w:r>
      <w:r w:rsidR="0001422B">
        <w:rPr>
          <w:szCs w:val="28"/>
        </w:rPr>
        <w:t xml:space="preserve">Российской Федерации от 20 июля </w:t>
      </w:r>
      <w:r w:rsidR="00FA53FA">
        <w:rPr>
          <w:szCs w:val="28"/>
        </w:rPr>
        <w:t xml:space="preserve">                                 2021 года № 1228 </w:t>
      </w:r>
      <w:r w:rsidRPr="00F77B22">
        <w:rPr>
          <w:szCs w:val="28"/>
        </w:rPr>
        <w:t>«Об утверждении правил разработки и утверждения административ</w:t>
      </w:r>
      <w:r w:rsidR="00C65312">
        <w:rPr>
          <w:szCs w:val="28"/>
        </w:rPr>
        <w:t>ных регламентов», постановлениями</w:t>
      </w:r>
      <w:r w:rsidRPr="00F77B22">
        <w:rPr>
          <w:szCs w:val="28"/>
        </w:rPr>
        <w:t xml:space="preserve"> Пра</w:t>
      </w:r>
      <w:r w:rsidR="00FA53FA">
        <w:rPr>
          <w:szCs w:val="28"/>
        </w:rPr>
        <w:t xml:space="preserve">вительства Белгородской области </w:t>
      </w:r>
      <w:r w:rsidRPr="00F77B22">
        <w:rPr>
          <w:szCs w:val="28"/>
        </w:rPr>
        <w:t xml:space="preserve">от 18 июля 2022 года № 431-пп «О порядке разработки </w:t>
      </w:r>
      <w:r w:rsidR="00FA53FA">
        <w:rPr>
          <w:szCs w:val="28"/>
        </w:rPr>
        <w:t xml:space="preserve">                  </w:t>
      </w:r>
      <w:r w:rsidRPr="00F77B22">
        <w:rPr>
          <w:szCs w:val="28"/>
        </w:rPr>
        <w:t>и утверждения административных регламентов предо</w:t>
      </w:r>
      <w:r w:rsidR="00FA53FA">
        <w:rPr>
          <w:szCs w:val="28"/>
        </w:rPr>
        <w:t>ставления государственных услуг</w:t>
      </w:r>
      <w:r w:rsidR="00B05FDD">
        <w:rPr>
          <w:szCs w:val="28"/>
        </w:rPr>
        <w:t xml:space="preserve"> </w:t>
      </w:r>
      <w:r w:rsidRPr="00F77B22">
        <w:rPr>
          <w:szCs w:val="28"/>
        </w:rPr>
        <w:t>на те</w:t>
      </w:r>
      <w:r w:rsidR="00F03069">
        <w:rPr>
          <w:szCs w:val="28"/>
        </w:rPr>
        <w:t>рритории Белгородской области»</w:t>
      </w:r>
      <w:r w:rsidR="00C65312">
        <w:rPr>
          <w:szCs w:val="28"/>
        </w:rPr>
        <w:t xml:space="preserve"> и </w:t>
      </w:r>
      <w:r w:rsidR="0001422B">
        <w:rPr>
          <w:color w:val="auto"/>
          <w:shd w:val="clear" w:color="auto" w:fill="FFFFFF"/>
        </w:rPr>
        <w:t xml:space="preserve">от </w:t>
      </w:r>
      <w:r w:rsidR="0001422B" w:rsidRPr="00D43334">
        <w:t>22 июн</w:t>
      </w:r>
      <w:r w:rsidR="0001422B">
        <w:t xml:space="preserve">я </w:t>
      </w:r>
      <w:r w:rsidR="00FA53FA">
        <w:t xml:space="preserve">                  2020 года № 273-пп </w:t>
      </w:r>
      <w:r w:rsidR="0001422B" w:rsidRPr="00D43334">
        <w:t>«О предоставлении мер социальной защиты гражданам, оказавшимся в трудной жизненной ситуации»</w:t>
      </w:r>
      <w:r w:rsidRPr="00F77B22">
        <w:rPr>
          <w:szCs w:val="28"/>
        </w:rPr>
        <w:t xml:space="preserve">, </w:t>
      </w:r>
      <w:r w:rsidR="00AB4D17" w:rsidRPr="003E1F8C">
        <w:rPr>
          <w:sz w:val="27"/>
          <w:szCs w:val="27"/>
        </w:rPr>
        <w:t xml:space="preserve">постановлением администрации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</w:t>
      </w:r>
      <w:r w:rsidR="00F03069">
        <w:rPr>
          <w:sz w:val="27"/>
          <w:szCs w:val="27"/>
        </w:rPr>
        <w:t xml:space="preserve">ого округа Белгородской области </w:t>
      </w:r>
      <w:r w:rsidR="00AB4D17" w:rsidRPr="003E1F8C">
        <w:rPr>
          <w:sz w:val="27"/>
          <w:szCs w:val="27"/>
        </w:rPr>
        <w:t>от 03 декаб</w:t>
      </w:r>
      <w:r w:rsidR="0001422B">
        <w:rPr>
          <w:sz w:val="27"/>
          <w:szCs w:val="27"/>
        </w:rPr>
        <w:t xml:space="preserve">ря </w:t>
      </w:r>
      <w:r w:rsidR="00FA53FA">
        <w:rPr>
          <w:sz w:val="27"/>
          <w:szCs w:val="27"/>
        </w:rPr>
        <w:t xml:space="preserve">                     2024 года № 40</w:t>
      </w:r>
      <w:r w:rsidR="000E472C">
        <w:rPr>
          <w:sz w:val="27"/>
          <w:szCs w:val="27"/>
        </w:rPr>
        <w:t xml:space="preserve"> </w:t>
      </w:r>
      <w:r w:rsidR="00E46D5E">
        <w:rPr>
          <w:sz w:val="27"/>
          <w:szCs w:val="27"/>
        </w:rPr>
        <w:t xml:space="preserve">«О порядке разработки </w:t>
      </w:r>
      <w:r w:rsidR="00AB4D17" w:rsidRPr="003E1F8C">
        <w:rPr>
          <w:sz w:val="27"/>
          <w:szCs w:val="27"/>
        </w:rPr>
        <w:t>и утверждения  административных регламентов предоставления мун</w:t>
      </w:r>
      <w:r w:rsidR="00F03069">
        <w:rPr>
          <w:sz w:val="27"/>
          <w:szCs w:val="27"/>
        </w:rPr>
        <w:t xml:space="preserve">иципальных услуг </w:t>
      </w:r>
      <w:r w:rsidR="00AB4D17" w:rsidRPr="003E1F8C">
        <w:rPr>
          <w:sz w:val="27"/>
          <w:szCs w:val="27"/>
        </w:rPr>
        <w:t xml:space="preserve">на территории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области», руководствуясь Уставом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sz w:val="27"/>
          <w:szCs w:val="27"/>
        </w:rPr>
        <w:t xml:space="preserve">, администрация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b/>
          <w:spacing w:val="20"/>
          <w:sz w:val="27"/>
          <w:szCs w:val="27"/>
        </w:rPr>
        <w:t xml:space="preserve"> постановляет:</w:t>
      </w:r>
    </w:p>
    <w:p w:rsidR="008B17ED" w:rsidRDefault="008B17ED" w:rsidP="008B17ED">
      <w:pPr>
        <w:pStyle w:val="1"/>
        <w:tabs>
          <w:tab w:val="left" w:pos="1428"/>
        </w:tabs>
        <w:jc w:val="both"/>
      </w:pPr>
      <w:r>
        <w:rPr>
          <w:szCs w:val="28"/>
        </w:rPr>
        <w:t xml:space="preserve">    1</w:t>
      </w:r>
      <w:r w:rsidR="00DF2102">
        <w:rPr>
          <w:szCs w:val="28"/>
        </w:rPr>
        <w:t>.</w:t>
      </w:r>
      <w:r w:rsidR="00D67E66" w:rsidRPr="00F77B22">
        <w:rPr>
          <w:szCs w:val="28"/>
        </w:rPr>
        <w:t>Утвердить администра</w:t>
      </w:r>
      <w:r w:rsidR="000E472C">
        <w:rPr>
          <w:szCs w:val="28"/>
        </w:rPr>
        <w:t xml:space="preserve">тивный регламент предоставления </w:t>
      </w:r>
      <w:r>
        <w:t>в рамках переданных</w:t>
      </w:r>
    </w:p>
    <w:p w:rsidR="00D67E66" w:rsidRPr="000E472C" w:rsidRDefault="000E472C" w:rsidP="008B17ED">
      <w:pPr>
        <w:pStyle w:val="1"/>
        <w:tabs>
          <w:tab w:val="left" w:pos="1428"/>
        </w:tabs>
        <w:ind w:firstLine="0"/>
        <w:jc w:val="both"/>
      </w:pPr>
      <w:r>
        <w:t>полномочий государственной услуги «</w:t>
      </w:r>
      <w:r w:rsidRPr="00121147">
        <w:rPr>
          <w:bCs/>
        </w:rPr>
        <w:t xml:space="preserve">Организация предоставления </w:t>
      </w:r>
      <w:r>
        <w:rPr>
          <w:bCs/>
        </w:rPr>
        <w:t>мер социальной защиты</w:t>
      </w:r>
      <w:r w:rsidRPr="00121147">
        <w:rPr>
          <w:bCs/>
        </w:rPr>
        <w:t xml:space="preserve"> граждан</w:t>
      </w:r>
      <w:r>
        <w:rPr>
          <w:bCs/>
        </w:rPr>
        <w:t>ам</w:t>
      </w:r>
      <w:r w:rsidRPr="00121147">
        <w:rPr>
          <w:bCs/>
        </w:rPr>
        <w:t>, оказавшим</w:t>
      </w:r>
      <w:r>
        <w:rPr>
          <w:bCs/>
        </w:rPr>
        <w:t>ся в трудной жизненной ситуации</w:t>
      </w:r>
      <w:r>
        <w:t>»</w:t>
      </w:r>
      <w:r w:rsidR="001D2FF4">
        <w:rPr>
          <w:szCs w:val="28"/>
        </w:rPr>
        <w:t xml:space="preserve"> (Приложение)</w:t>
      </w:r>
      <w:r w:rsidR="00D67E66" w:rsidRPr="00F77B22">
        <w:rPr>
          <w:szCs w:val="28"/>
        </w:rPr>
        <w:t>.</w:t>
      </w:r>
    </w:p>
    <w:p w:rsidR="00572980" w:rsidRPr="003E1F8C" w:rsidRDefault="00B05FDD" w:rsidP="00FE2946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Cs w:val="28"/>
        </w:rPr>
        <w:t xml:space="preserve"> </w:t>
      </w:r>
      <w:r w:rsidR="00572980">
        <w:rPr>
          <w:szCs w:val="28"/>
        </w:rPr>
        <w:t xml:space="preserve"> </w:t>
      </w:r>
      <w:r w:rsidR="001C757F">
        <w:rPr>
          <w:sz w:val="27"/>
          <w:szCs w:val="27"/>
        </w:rPr>
        <w:t>2.Признать утратившим</w:t>
      </w:r>
      <w:r w:rsidR="00572980">
        <w:rPr>
          <w:sz w:val="27"/>
          <w:szCs w:val="27"/>
        </w:rPr>
        <w:t xml:space="preserve"> силу </w:t>
      </w:r>
      <w:r w:rsidR="00572980" w:rsidRPr="003E1F8C">
        <w:rPr>
          <w:sz w:val="27"/>
          <w:szCs w:val="27"/>
        </w:rPr>
        <w:t xml:space="preserve">постановление администрации </w:t>
      </w:r>
      <w:r w:rsidR="00A3315C">
        <w:rPr>
          <w:sz w:val="27"/>
          <w:szCs w:val="27"/>
        </w:rPr>
        <w:t>муниципального района «</w:t>
      </w:r>
      <w:proofErr w:type="spellStart"/>
      <w:r w:rsidR="00A3315C">
        <w:rPr>
          <w:sz w:val="27"/>
          <w:szCs w:val="27"/>
        </w:rPr>
        <w:t>Яковлевский</w:t>
      </w:r>
      <w:proofErr w:type="spellEnd"/>
      <w:r w:rsidR="00A3315C">
        <w:rPr>
          <w:sz w:val="27"/>
          <w:szCs w:val="27"/>
        </w:rPr>
        <w:t xml:space="preserve"> район»</w:t>
      </w:r>
      <w:r w:rsidR="00572980" w:rsidRPr="003E1F8C">
        <w:rPr>
          <w:sz w:val="27"/>
          <w:szCs w:val="27"/>
        </w:rPr>
        <w:t xml:space="preserve"> от</w:t>
      </w:r>
      <w:r w:rsidR="00A3315C">
        <w:rPr>
          <w:sz w:val="27"/>
          <w:szCs w:val="27"/>
        </w:rPr>
        <w:t xml:space="preserve"> 29 декабря 2017 года № 329</w:t>
      </w:r>
      <w:r w:rsidR="009A7D8C">
        <w:rPr>
          <w:sz w:val="27"/>
          <w:szCs w:val="27"/>
        </w:rPr>
        <w:t xml:space="preserve"> «Об утверждении </w:t>
      </w:r>
      <w:r w:rsidR="00445082">
        <w:rPr>
          <w:szCs w:val="28"/>
        </w:rPr>
        <w:t xml:space="preserve">административного регламента </w:t>
      </w:r>
      <w:r w:rsidR="006F0578">
        <w:rPr>
          <w:szCs w:val="28"/>
        </w:rPr>
        <w:t xml:space="preserve">по реализации органами местного самоуправления услуг, предоставляемых в рамках переданных полномочий по </w:t>
      </w:r>
      <w:r w:rsidR="00D12D72">
        <w:rPr>
          <w:szCs w:val="28"/>
        </w:rPr>
        <w:lastRenderedPageBreak/>
        <w:t>предоставлению государственной услуги «</w:t>
      </w:r>
      <w:r w:rsidR="00D12D72" w:rsidRPr="00121147">
        <w:rPr>
          <w:bCs/>
        </w:rPr>
        <w:t xml:space="preserve">Организация предоставления </w:t>
      </w:r>
      <w:r w:rsidR="00D12D72">
        <w:rPr>
          <w:bCs/>
        </w:rPr>
        <w:t>мер социальной защиты</w:t>
      </w:r>
      <w:r w:rsidR="00D12D72" w:rsidRPr="00121147">
        <w:rPr>
          <w:bCs/>
        </w:rPr>
        <w:t xml:space="preserve"> </w:t>
      </w:r>
      <w:r w:rsidR="00D12D72">
        <w:rPr>
          <w:bCs/>
        </w:rPr>
        <w:t xml:space="preserve">малоимущих </w:t>
      </w:r>
      <w:r w:rsidR="00D12D72" w:rsidRPr="00121147">
        <w:rPr>
          <w:bCs/>
        </w:rPr>
        <w:t>граждан</w:t>
      </w:r>
      <w:r w:rsidR="00D12D72">
        <w:rPr>
          <w:bCs/>
        </w:rPr>
        <w:t>, оказавших</w:t>
      </w:r>
      <w:r w:rsidR="00D12D72">
        <w:rPr>
          <w:bCs/>
        </w:rPr>
        <w:t>ся в трудной жизненной ситуации</w:t>
      </w:r>
      <w:r w:rsidR="00D12D72">
        <w:rPr>
          <w:bCs/>
        </w:rPr>
        <w:t>»</w:t>
      </w:r>
      <w:r w:rsidR="00357825">
        <w:rPr>
          <w:szCs w:val="28"/>
        </w:rPr>
        <w:t>.</w:t>
      </w:r>
    </w:p>
    <w:p w:rsidR="00357825" w:rsidRPr="003E1F8C" w:rsidRDefault="00B05FDD" w:rsidP="005C26D2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3.Начальнику муниципального бюджетного учреждения «Управление цифрового развития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области» (Бабанин М.Н.) разместить настоящее постановление на официальном сайте органов местного самоуправления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области.</w:t>
      </w:r>
    </w:p>
    <w:p w:rsidR="00357825" w:rsidRPr="003E1F8C" w:rsidRDefault="00B05FDD" w:rsidP="00357825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>4.Настоящее постановление вступает в силу со дня его официального опубликования.</w:t>
      </w:r>
    </w:p>
    <w:p w:rsidR="00357825" w:rsidRDefault="00B05FDD" w:rsidP="00B05FDD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5.Контроль за исполнением настоящего постановления возложить                       на заместителя главы администрации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</w:t>
      </w:r>
      <w:r w:rsidR="005A12CC">
        <w:rPr>
          <w:sz w:val="27"/>
          <w:szCs w:val="27"/>
        </w:rPr>
        <w:t xml:space="preserve">ного округа                      </w:t>
      </w:r>
      <w:r w:rsidR="00357825" w:rsidRPr="003E1F8C">
        <w:rPr>
          <w:sz w:val="27"/>
          <w:szCs w:val="27"/>
        </w:rPr>
        <w:t xml:space="preserve"> по социальной политике </w:t>
      </w:r>
      <w:proofErr w:type="spellStart"/>
      <w:r w:rsidR="00357825" w:rsidRPr="003E1F8C">
        <w:rPr>
          <w:sz w:val="27"/>
          <w:szCs w:val="27"/>
        </w:rPr>
        <w:t>Гричаникову</w:t>
      </w:r>
      <w:proofErr w:type="spellEnd"/>
      <w:r w:rsidR="00357825" w:rsidRPr="003E1F8C">
        <w:rPr>
          <w:sz w:val="27"/>
          <w:szCs w:val="27"/>
        </w:rPr>
        <w:t xml:space="preserve"> И.А.</w:t>
      </w: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207816" w:rsidRDefault="00207816" w:rsidP="00512C65">
      <w:pPr>
        <w:widowControl w:val="0"/>
        <w:tabs>
          <w:tab w:val="left" w:pos="709"/>
        </w:tabs>
        <w:suppressAutoHyphens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1E6C0F">
        <w:rPr>
          <w:b/>
          <w:sz w:val="26"/>
          <w:szCs w:val="26"/>
        </w:rPr>
        <w:t xml:space="preserve"> администрации </w:t>
      </w:r>
    </w:p>
    <w:p w:rsidR="00207816" w:rsidRPr="001E6C0F" w:rsidRDefault="00207816" w:rsidP="00512C65">
      <w:pPr>
        <w:widowControl w:val="0"/>
        <w:tabs>
          <w:tab w:val="left" w:pos="709"/>
        </w:tabs>
        <w:suppressAutoHyphens/>
        <w:spacing w:after="0"/>
        <w:ind w:firstLine="0"/>
        <w:rPr>
          <w:b/>
          <w:sz w:val="26"/>
          <w:szCs w:val="26"/>
        </w:rPr>
      </w:pPr>
      <w:proofErr w:type="spellStart"/>
      <w:r w:rsidRPr="001E6C0F">
        <w:rPr>
          <w:b/>
          <w:sz w:val="26"/>
          <w:szCs w:val="26"/>
        </w:rPr>
        <w:t>Яковлевского</w:t>
      </w:r>
      <w:proofErr w:type="spellEnd"/>
      <w:r w:rsidRPr="001E6C0F">
        <w:rPr>
          <w:b/>
          <w:sz w:val="26"/>
          <w:szCs w:val="26"/>
        </w:rPr>
        <w:t xml:space="preserve"> муниципального округа</w:t>
      </w:r>
      <w:r>
        <w:rPr>
          <w:b/>
          <w:sz w:val="26"/>
          <w:szCs w:val="26"/>
        </w:rPr>
        <w:t xml:space="preserve">                         </w:t>
      </w:r>
      <w:r w:rsidR="00512C65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   </w:t>
      </w:r>
      <w:r w:rsidRPr="001E6C0F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О.А. Медведев</w:t>
      </w:r>
    </w:p>
    <w:p w:rsidR="00522D32" w:rsidRPr="00F77B22" w:rsidRDefault="00522D32" w:rsidP="00207816">
      <w:pPr>
        <w:widowControl w:val="0"/>
        <w:suppressAutoHyphens/>
        <w:spacing w:after="0" w:line="240" w:lineRule="auto"/>
        <w:ind w:firstLine="709"/>
        <w:rPr>
          <w:szCs w:val="28"/>
        </w:rPr>
      </w:pPr>
    </w:p>
    <w:sectPr w:rsidR="00522D32" w:rsidRPr="00F77B22" w:rsidSect="006E30D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AA" w:rsidRDefault="008103AA" w:rsidP="000949F2">
      <w:pPr>
        <w:spacing w:after="0" w:line="240" w:lineRule="auto"/>
      </w:pPr>
      <w:r>
        <w:separator/>
      </w:r>
    </w:p>
  </w:endnote>
  <w:end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AA" w:rsidRDefault="008103AA" w:rsidP="000949F2">
      <w:pPr>
        <w:spacing w:after="0" w:line="240" w:lineRule="auto"/>
      </w:pPr>
      <w:r>
        <w:separator/>
      </w:r>
    </w:p>
  </w:footnote>
  <w:foot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8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49F2" w:rsidRPr="006E30D6" w:rsidRDefault="000949F2">
        <w:pPr>
          <w:pStyle w:val="a3"/>
          <w:jc w:val="center"/>
          <w:rPr>
            <w:sz w:val="20"/>
            <w:szCs w:val="20"/>
          </w:rPr>
        </w:pPr>
        <w:r w:rsidRPr="006E30D6">
          <w:rPr>
            <w:sz w:val="20"/>
            <w:szCs w:val="20"/>
          </w:rPr>
          <w:fldChar w:fldCharType="begin"/>
        </w:r>
        <w:r w:rsidRPr="006E30D6">
          <w:rPr>
            <w:sz w:val="20"/>
            <w:szCs w:val="20"/>
          </w:rPr>
          <w:instrText>PAGE   \* MERGEFORMAT</w:instrText>
        </w:r>
        <w:r w:rsidRPr="006E30D6">
          <w:rPr>
            <w:sz w:val="20"/>
            <w:szCs w:val="20"/>
          </w:rPr>
          <w:fldChar w:fldCharType="separate"/>
        </w:r>
        <w:r w:rsidR="00DB5BC5">
          <w:rPr>
            <w:noProof/>
            <w:sz w:val="20"/>
            <w:szCs w:val="20"/>
          </w:rPr>
          <w:t>2</w:t>
        </w:r>
        <w:r w:rsidRPr="006E30D6">
          <w:rPr>
            <w:sz w:val="20"/>
            <w:szCs w:val="20"/>
          </w:rPr>
          <w:fldChar w:fldCharType="end"/>
        </w:r>
      </w:p>
    </w:sdtContent>
  </w:sdt>
  <w:p w:rsidR="000949F2" w:rsidRDefault="000949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style="width:3.6pt;height:9.6pt;visibility:visible;mso-wrap-style:square" o:bullet="t">
        <v:imagedata r:id="rId1" o:title=""/>
      </v:shape>
    </w:pict>
  </w:numPicBullet>
  <w:abstractNum w:abstractNumId="0" w15:restartNumberingAfterBreak="0">
    <w:nsid w:val="1DFA3A0F"/>
    <w:multiLevelType w:val="hybridMultilevel"/>
    <w:tmpl w:val="324CE10C"/>
    <w:lvl w:ilvl="0" w:tplc="120A67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0E12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A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01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45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56B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7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4D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51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6"/>
    <w:rsid w:val="0001422B"/>
    <w:rsid w:val="000949F2"/>
    <w:rsid w:val="000E472C"/>
    <w:rsid w:val="001C757F"/>
    <w:rsid w:val="001D2FF4"/>
    <w:rsid w:val="001F4257"/>
    <w:rsid w:val="00207816"/>
    <w:rsid w:val="00240D64"/>
    <w:rsid w:val="002505BF"/>
    <w:rsid w:val="002B7A6B"/>
    <w:rsid w:val="00357825"/>
    <w:rsid w:val="00376E23"/>
    <w:rsid w:val="00445082"/>
    <w:rsid w:val="004E2A4E"/>
    <w:rsid w:val="00512C65"/>
    <w:rsid w:val="00516C0A"/>
    <w:rsid w:val="00522D32"/>
    <w:rsid w:val="00572980"/>
    <w:rsid w:val="005A12CC"/>
    <w:rsid w:val="005C10A0"/>
    <w:rsid w:val="005C26D2"/>
    <w:rsid w:val="00612245"/>
    <w:rsid w:val="006E30D6"/>
    <w:rsid w:val="006F0578"/>
    <w:rsid w:val="006F2266"/>
    <w:rsid w:val="006F415E"/>
    <w:rsid w:val="00712A4F"/>
    <w:rsid w:val="007E29EB"/>
    <w:rsid w:val="008103AA"/>
    <w:rsid w:val="0085498E"/>
    <w:rsid w:val="008B17ED"/>
    <w:rsid w:val="008F21E8"/>
    <w:rsid w:val="00963BDE"/>
    <w:rsid w:val="009A7D8C"/>
    <w:rsid w:val="009D734E"/>
    <w:rsid w:val="00A06D56"/>
    <w:rsid w:val="00A3315C"/>
    <w:rsid w:val="00AB4D17"/>
    <w:rsid w:val="00B05FDD"/>
    <w:rsid w:val="00C62CCF"/>
    <w:rsid w:val="00C65312"/>
    <w:rsid w:val="00CA5662"/>
    <w:rsid w:val="00D12D72"/>
    <w:rsid w:val="00D21D16"/>
    <w:rsid w:val="00D67E66"/>
    <w:rsid w:val="00D917C5"/>
    <w:rsid w:val="00DB5BC5"/>
    <w:rsid w:val="00DF2102"/>
    <w:rsid w:val="00E46D5E"/>
    <w:rsid w:val="00F03069"/>
    <w:rsid w:val="00F77B22"/>
    <w:rsid w:val="00FA53FA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1F60"/>
  <w15:chartTrackingRefBased/>
  <w15:docId w15:val="{A40988CC-3AC8-4BAC-9DB6-50ED5FB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66"/>
    <w:pPr>
      <w:spacing w:after="222" w:line="244" w:lineRule="auto"/>
      <w:ind w:right="29" w:firstLine="52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FF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"/>
    <w:rsid w:val="000E472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0E472C"/>
    <w:pPr>
      <w:widowControl w:val="0"/>
      <w:spacing w:after="0" w:line="240" w:lineRule="auto"/>
      <w:ind w:right="0" w:firstLine="400"/>
      <w:jc w:val="left"/>
    </w:pPr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2025-02-27T11:56:00Z</cp:lastPrinted>
  <dcterms:created xsi:type="dcterms:W3CDTF">2025-03-28T10:33:00Z</dcterms:created>
  <dcterms:modified xsi:type="dcterms:W3CDTF">2025-03-28T10:37:00Z</dcterms:modified>
</cp:coreProperties>
</file>