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F61" w:rsidRDefault="00F43F61" w:rsidP="00133FF3">
      <w:pPr>
        <w:pStyle w:val="1"/>
        <w:spacing w:line="240" w:lineRule="auto"/>
        <w:ind w:firstLine="0"/>
        <w:jc w:val="center"/>
        <w:rPr>
          <w:b/>
          <w:bCs/>
          <w:color w:val="000000"/>
        </w:rPr>
      </w:pPr>
    </w:p>
    <w:p w:rsidR="00F43F61" w:rsidRDefault="00F43F61" w:rsidP="00133FF3">
      <w:pPr>
        <w:pStyle w:val="1"/>
        <w:spacing w:line="240" w:lineRule="auto"/>
        <w:ind w:firstLine="0"/>
        <w:jc w:val="center"/>
        <w:rPr>
          <w:b/>
          <w:bCs/>
          <w:color w:val="000000"/>
        </w:rPr>
      </w:pPr>
    </w:p>
    <w:p w:rsidR="00F43F61" w:rsidRDefault="00F43F61" w:rsidP="00133FF3">
      <w:pPr>
        <w:pStyle w:val="1"/>
        <w:spacing w:line="240" w:lineRule="auto"/>
        <w:ind w:firstLine="0"/>
        <w:jc w:val="center"/>
        <w:rPr>
          <w:b/>
          <w:bCs/>
          <w:color w:val="000000"/>
        </w:rPr>
      </w:pPr>
    </w:p>
    <w:p w:rsidR="00133FF3" w:rsidRDefault="00133FF3" w:rsidP="00133FF3">
      <w:pPr>
        <w:pStyle w:val="1"/>
        <w:spacing w:line="240" w:lineRule="auto"/>
        <w:ind w:firstLine="0"/>
        <w:jc w:val="center"/>
        <w:rPr>
          <w:b/>
          <w:bCs/>
          <w:color w:val="000000"/>
        </w:rPr>
      </w:pPr>
    </w:p>
    <w:p w:rsidR="00133FF3" w:rsidRDefault="00133FF3" w:rsidP="00133FF3">
      <w:pPr>
        <w:pStyle w:val="1"/>
        <w:spacing w:line="240" w:lineRule="auto"/>
        <w:ind w:firstLine="0"/>
        <w:jc w:val="center"/>
        <w:rPr>
          <w:b/>
          <w:bCs/>
          <w:color w:val="000000"/>
        </w:rPr>
      </w:pPr>
    </w:p>
    <w:p w:rsidR="00133FF3" w:rsidRDefault="00133FF3" w:rsidP="00133FF3">
      <w:pPr>
        <w:pStyle w:val="1"/>
        <w:spacing w:line="240" w:lineRule="auto"/>
        <w:ind w:firstLine="0"/>
        <w:jc w:val="center"/>
        <w:rPr>
          <w:b/>
          <w:bCs/>
          <w:color w:val="000000"/>
        </w:rPr>
      </w:pPr>
    </w:p>
    <w:p w:rsidR="00133FF3" w:rsidRDefault="00133FF3" w:rsidP="00133FF3">
      <w:pPr>
        <w:pStyle w:val="1"/>
        <w:spacing w:line="240" w:lineRule="auto"/>
        <w:ind w:firstLine="0"/>
        <w:jc w:val="center"/>
        <w:rPr>
          <w:b/>
          <w:bCs/>
          <w:color w:val="000000"/>
        </w:rPr>
      </w:pPr>
    </w:p>
    <w:p w:rsidR="00133FF3" w:rsidRDefault="00133FF3" w:rsidP="00133FF3">
      <w:pPr>
        <w:pStyle w:val="1"/>
        <w:spacing w:line="240" w:lineRule="auto"/>
        <w:ind w:firstLine="0"/>
        <w:jc w:val="center"/>
        <w:rPr>
          <w:b/>
          <w:bCs/>
          <w:color w:val="000000"/>
        </w:rPr>
      </w:pPr>
    </w:p>
    <w:p w:rsidR="00724F19" w:rsidRPr="006528A5" w:rsidRDefault="00724F19" w:rsidP="006528A5">
      <w:pPr>
        <w:pStyle w:val="1"/>
        <w:spacing w:line="240" w:lineRule="auto"/>
        <w:ind w:firstLine="0"/>
        <w:jc w:val="center"/>
        <w:rPr>
          <w:b/>
          <w:bCs/>
          <w:color w:val="000000"/>
        </w:rPr>
      </w:pPr>
    </w:p>
    <w:p w:rsidR="00996D93" w:rsidRDefault="00F43F61" w:rsidP="006528A5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528A5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Об утверждении административного регламента</w:t>
      </w:r>
      <w:r w:rsidRPr="006528A5">
        <w:rPr>
          <w:rFonts w:ascii="Times New Roman" w:hAnsi="Times New Roman" w:cs="Times New Roman"/>
          <w:b/>
          <w:bCs/>
          <w:color w:val="000000"/>
          <w:sz w:val="26"/>
          <w:szCs w:val="26"/>
        </w:rPr>
        <w:br/>
        <w:t xml:space="preserve">предоставления муниципальной услуги </w:t>
      </w:r>
      <w:r w:rsidR="008955EE" w:rsidRPr="006528A5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«Постановка на учет военнослужащих </w:t>
      </w:r>
    </w:p>
    <w:p w:rsidR="000C0BEF" w:rsidRPr="006528A5" w:rsidRDefault="008955EE" w:rsidP="00996D93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528A5">
        <w:rPr>
          <w:rFonts w:ascii="Times New Roman" w:eastAsia="Calibri" w:hAnsi="Times New Roman" w:cs="Times New Roman"/>
          <w:b/>
          <w:bCs/>
          <w:sz w:val="26"/>
          <w:szCs w:val="26"/>
        </w:rPr>
        <w:t>и членов семей погибших (умерших) военнослужащих в качестве лиц, имеющих право на предоставление земельного участка в собственность бесплатно»</w:t>
      </w:r>
    </w:p>
    <w:p w:rsidR="000C0BEF" w:rsidRPr="006528A5" w:rsidRDefault="000C0BEF" w:rsidP="006528A5">
      <w:pPr>
        <w:pStyle w:val="1"/>
        <w:spacing w:line="240" w:lineRule="auto"/>
        <w:ind w:firstLine="0"/>
        <w:jc w:val="center"/>
      </w:pPr>
    </w:p>
    <w:p w:rsidR="00F43F61" w:rsidRPr="006528A5" w:rsidRDefault="000C0BEF" w:rsidP="006528A5">
      <w:pPr>
        <w:pStyle w:val="1"/>
        <w:tabs>
          <w:tab w:val="left" w:pos="709"/>
        </w:tabs>
        <w:spacing w:line="240" w:lineRule="auto"/>
        <w:ind w:firstLine="680"/>
        <w:jc w:val="both"/>
      </w:pPr>
      <w:r w:rsidRPr="006528A5">
        <w:rPr>
          <w:bCs/>
          <w:color w:val="000000"/>
        </w:rPr>
        <w:t>В</w:t>
      </w:r>
      <w:r w:rsidR="00F43F61" w:rsidRPr="006528A5">
        <w:rPr>
          <w:b/>
          <w:bCs/>
          <w:color w:val="000000"/>
        </w:rPr>
        <w:t xml:space="preserve"> </w:t>
      </w:r>
      <w:r w:rsidR="00F43F61" w:rsidRPr="006528A5">
        <w:rPr>
          <w:color w:val="000000"/>
        </w:rPr>
        <w:t xml:space="preserve">соответствии с Федеральными законами от 27 июля 2010 года № 210-ФЗ </w:t>
      </w:r>
      <w:r w:rsidR="00430AE2" w:rsidRPr="006528A5">
        <w:rPr>
          <w:color w:val="000000"/>
        </w:rPr>
        <w:t xml:space="preserve">  </w:t>
      </w:r>
      <w:r w:rsidR="0056297A">
        <w:rPr>
          <w:color w:val="000000"/>
        </w:rPr>
        <w:t xml:space="preserve">                 </w:t>
      </w:r>
      <w:r w:rsidR="00F43F61" w:rsidRPr="006528A5">
        <w:rPr>
          <w:color w:val="000000"/>
        </w:rPr>
        <w:t xml:space="preserve">«Об организации предоставления государственных и муниципальных услуг», </w:t>
      </w:r>
      <w:r w:rsidR="00430AE2" w:rsidRPr="006528A5">
        <w:rPr>
          <w:color w:val="000000"/>
        </w:rPr>
        <w:t xml:space="preserve">               </w:t>
      </w:r>
      <w:r w:rsidR="0056297A">
        <w:rPr>
          <w:color w:val="000000"/>
        </w:rPr>
        <w:t xml:space="preserve">     </w:t>
      </w:r>
      <w:r w:rsidR="00430AE2" w:rsidRPr="006528A5">
        <w:rPr>
          <w:color w:val="000000"/>
        </w:rPr>
        <w:t xml:space="preserve"> </w:t>
      </w:r>
      <w:r w:rsidR="00F43F61" w:rsidRPr="006528A5">
        <w:rPr>
          <w:color w:val="000000"/>
        </w:rPr>
        <w:t xml:space="preserve">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="00F43F61" w:rsidRPr="006528A5">
        <w:rPr>
          <w:color w:val="000000"/>
        </w:rPr>
        <w:t>Яковлевского</w:t>
      </w:r>
      <w:proofErr w:type="spellEnd"/>
      <w:r w:rsidR="00F43F61" w:rsidRPr="006528A5">
        <w:rPr>
          <w:color w:val="000000"/>
        </w:rPr>
        <w:t xml:space="preserve"> городского округа от 19 декабря 2022 года № 735 «О порядке разработки и утверждения административных регламентов предоставления муниципальных услуг на территории </w:t>
      </w:r>
      <w:proofErr w:type="spellStart"/>
      <w:r w:rsidR="00F43F61" w:rsidRPr="006528A5">
        <w:rPr>
          <w:color w:val="000000"/>
        </w:rPr>
        <w:t>Яковлевского</w:t>
      </w:r>
      <w:proofErr w:type="spellEnd"/>
      <w:r w:rsidR="00F43F61" w:rsidRPr="006528A5">
        <w:rPr>
          <w:color w:val="000000"/>
        </w:rPr>
        <w:t xml:space="preserve"> городского округа», руководствуясь Уставом </w:t>
      </w:r>
      <w:proofErr w:type="spellStart"/>
      <w:r w:rsidR="00F43F61" w:rsidRPr="006528A5">
        <w:rPr>
          <w:color w:val="000000"/>
        </w:rPr>
        <w:t>Яковлевского</w:t>
      </w:r>
      <w:proofErr w:type="spellEnd"/>
      <w:r w:rsidR="00F43F61" w:rsidRPr="006528A5">
        <w:rPr>
          <w:color w:val="000000"/>
        </w:rPr>
        <w:t xml:space="preserve"> </w:t>
      </w:r>
      <w:r w:rsidR="000F311C" w:rsidRPr="006528A5">
        <w:rPr>
          <w:color w:val="000000"/>
        </w:rPr>
        <w:t>муниципального</w:t>
      </w:r>
      <w:r w:rsidR="00F43F61" w:rsidRPr="006528A5">
        <w:rPr>
          <w:color w:val="000000"/>
        </w:rPr>
        <w:t xml:space="preserve"> округа</w:t>
      </w:r>
      <w:r w:rsidR="000F311C" w:rsidRPr="006528A5">
        <w:rPr>
          <w:color w:val="000000"/>
        </w:rPr>
        <w:t xml:space="preserve"> Белгородской области</w:t>
      </w:r>
      <w:r w:rsidR="00F43F61" w:rsidRPr="006528A5">
        <w:rPr>
          <w:color w:val="000000"/>
        </w:rPr>
        <w:t xml:space="preserve">, администрация </w:t>
      </w:r>
      <w:proofErr w:type="spellStart"/>
      <w:r w:rsidR="00F43F61" w:rsidRPr="006528A5">
        <w:rPr>
          <w:color w:val="000000"/>
        </w:rPr>
        <w:t>Яковлевского</w:t>
      </w:r>
      <w:proofErr w:type="spellEnd"/>
      <w:r w:rsidR="00F43F61" w:rsidRPr="006528A5">
        <w:rPr>
          <w:color w:val="000000"/>
        </w:rPr>
        <w:t xml:space="preserve"> </w:t>
      </w:r>
      <w:r w:rsidR="000F311C" w:rsidRPr="006528A5">
        <w:rPr>
          <w:color w:val="000000"/>
        </w:rPr>
        <w:t>муниципального округа Белгородской области</w:t>
      </w:r>
      <w:r w:rsidR="000F311C" w:rsidRPr="006528A5">
        <w:rPr>
          <w:b/>
          <w:bCs/>
          <w:color w:val="000000"/>
          <w:spacing w:val="20"/>
        </w:rPr>
        <w:t xml:space="preserve"> </w:t>
      </w:r>
      <w:r w:rsidR="00F43F61" w:rsidRPr="006528A5">
        <w:rPr>
          <w:b/>
          <w:bCs/>
          <w:color w:val="000000"/>
          <w:spacing w:val="20"/>
        </w:rPr>
        <w:t>постановляет:</w:t>
      </w:r>
    </w:p>
    <w:p w:rsidR="00F43F61" w:rsidRPr="006528A5" w:rsidRDefault="00E931AA" w:rsidP="006528A5">
      <w:pPr>
        <w:pStyle w:val="1"/>
        <w:tabs>
          <w:tab w:val="left" w:pos="709"/>
          <w:tab w:val="left" w:pos="967"/>
        </w:tabs>
        <w:spacing w:line="240" w:lineRule="auto"/>
        <w:jc w:val="both"/>
      </w:pPr>
      <w:bookmarkStart w:id="0" w:name="bookmark3"/>
      <w:bookmarkEnd w:id="0"/>
      <w:r w:rsidRPr="006528A5">
        <w:rPr>
          <w:color w:val="000000"/>
        </w:rPr>
        <w:t xml:space="preserve"> </w:t>
      </w:r>
      <w:r w:rsidR="006528A5">
        <w:rPr>
          <w:color w:val="000000"/>
        </w:rPr>
        <w:t xml:space="preserve">   </w:t>
      </w:r>
      <w:r w:rsidR="0046289B" w:rsidRPr="006528A5">
        <w:rPr>
          <w:color w:val="000000"/>
        </w:rPr>
        <w:t>1.</w:t>
      </w:r>
      <w:r w:rsidR="00F43F61" w:rsidRPr="006528A5">
        <w:rPr>
          <w:color w:val="000000"/>
        </w:rPr>
        <w:t>Утвердить административный регламент предоставления муниципальной услуги «</w:t>
      </w:r>
      <w:r w:rsidR="00DC38E3" w:rsidRPr="006528A5">
        <w:t xml:space="preserve">«Постановка </w:t>
      </w:r>
      <w:r w:rsidR="00DC38E3" w:rsidRPr="006528A5">
        <w:rPr>
          <w:rFonts w:eastAsia="Calibri"/>
          <w:bCs/>
        </w:rPr>
        <w:t>на учет военнослужащих и членов семей погибших (умерших) военнослужащих в качестве лиц, имеющих право</w:t>
      </w:r>
      <w:r w:rsidR="006528A5">
        <w:rPr>
          <w:rFonts w:eastAsia="Calibri"/>
          <w:bCs/>
        </w:rPr>
        <w:t xml:space="preserve"> </w:t>
      </w:r>
      <w:r w:rsidR="00DC38E3" w:rsidRPr="006528A5">
        <w:rPr>
          <w:rFonts w:eastAsia="Calibri"/>
          <w:bCs/>
        </w:rPr>
        <w:t xml:space="preserve">на предоставление земельного участка в собственность </w:t>
      </w:r>
      <w:r w:rsidR="00DC38E3" w:rsidRPr="006528A5">
        <w:t>бесплатно»</w:t>
      </w:r>
      <w:r w:rsidR="00DC38E3" w:rsidRPr="006528A5">
        <w:rPr>
          <w:color w:val="000000"/>
        </w:rPr>
        <w:t xml:space="preserve"> </w:t>
      </w:r>
      <w:r w:rsidR="00F43F61" w:rsidRPr="006528A5">
        <w:rPr>
          <w:color w:val="000000"/>
        </w:rPr>
        <w:t>(Приложение)</w:t>
      </w:r>
      <w:bookmarkStart w:id="1" w:name="bookmark4"/>
      <w:bookmarkEnd w:id="1"/>
      <w:r w:rsidR="00DC38E3" w:rsidRPr="006528A5">
        <w:rPr>
          <w:color w:val="000000"/>
        </w:rPr>
        <w:t>.</w:t>
      </w:r>
    </w:p>
    <w:p w:rsidR="002D22E2" w:rsidRPr="006528A5" w:rsidRDefault="000B4A82" w:rsidP="006528A5">
      <w:pPr>
        <w:pStyle w:val="1"/>
        <w:tabs>
          <w:tab w:val="left" w:pos="709"/>
        </w:tabs>
        <w:spacing w:line="240" w:lineRule="auto"/>
        <w:ind w:firstLine="0"/>
        <w:jc w:val="both"/>
        <w:rPr>
          <w:rStyle w:val="FontStyle19"/>
        </w:rPr>
      </w:pPr>
      <w:bookmarkStart w:id="2" w:name="bookmark5"/>
      <w:bookmarkEnd w:id="2"/>
      <w:r w:rsidRPr="006528A5">
        <w:rPr>
          <w:color w:val="000000"/>
        </w:rPr>
        <w:t xml:space="preserve">    </w:t>
      </w:r>
      <w:r w:rsidR="002D22E2" w:rsidRPr="006528A5">
        <w:rPr>
          <w:color w:val="000000"/>
        </w:rPr>
        <w:t xml:space="preserve">     </w:t>
      </w:r>
      <w:r w:rsidRPr="006528A5">
        <w:rPr>
          <w:color w:val="000000"/>
        </w:rPr>
        <w:t xml:space="preserve"> 2</w:t>
      </w:r>
      <w:r w:rsidR="0046289B" w:rsidRPr="006528A5">
        <w:rPr>
          <w:color w:val="000000"/>
        </w:rPr>
        <w:t>.</w:t>
      </w:r>
      <w:bookmarkStart w:id="3" w:name="bookmark6"/>
      <w:bookmarkEnd w:id="3"/>
      <w:r w:rsidR="002D22E2" w:rsidRPr="006528A5">
        <w:rPr>
          <w:rStyle w:val="FontStyle19"/>
        </w:rPr>
        <w:t xml:space="preserve">Начальнику муниципального бюджетного учреждения «Управление цифрового развития </w:t>
      </w:r>
      <w:proofErr w:type="spellStart"/>
      <w:r w:rsidR="002D22E2" w:rsidRPr="006528A5">
        <w:rPr>
          <w:rStyle w:val="FontStyle19"/>
        </w:rPr>
        <w:t>Яковлевского</w:t>
      </w:r>
      <w:proofErr w:type="spellEnd"/>
      <w:r w:rsidR="002D22E2" w:rsidRPr="006528A5">
        <w:rPr>
          <w:rStyle w:val="FontStyle19"/>
        </w:rPr>
        <w:t xml:space="preserve"> муниципального округа </w:t>
      </w:r>
      <w:r w:rsidR="002D22E2" w:rsidRPr="006528A5">
        <w:rPr>
          <w:rStyle w:val="4"/>
          <w:rFonts w:ascii="Times New Roman" w:hAnsi="Times New Roman" w:cs="Times New Roman"/>
          <w:b w:val="0"/>
          <w:sz w:val="26"/>
          <w:szCs w:val="26"/>
        </w:rPr>
        <w:t>Белгородской области</w:t>
      </w:r>
      <w:r w:rsidR="002D22E2" w:rsidRPr="006528A5">
        <w:rPr>
          <w:rStyle w:val="FontStyle19"/>
          <w:b/>
        </w:rPr>
        <w:t>»</w:t>
      </w:r>
      <w:r w:rsidR="002D22E2" w:rsidRPr="006528A5">
        <w:rPr>
          <w:rStyle w:val="FontStyle19"/>
        </w:rPr>
        <w:t xml:space="preserve"> Бабанину М.Н. разместить настоящее постановление на официальном сайте органов местного самоуправления </w:t>
      </w:r>
      <w:proofErr w:type="spellStart"/>
      <w:r w:rsidR="002D22E2" w:rsidRPr="006528A5">
        <w:rPr>
          <w:rStyle w:val="FontStyle19"/>
        </w:rPr>
        <w:t>Яковлевского</w:t>
      </w:r>
      <w:proofErr w:type="spellEnd"/>
      <w:r w:rsidR="002D22E2" w:rsidRPr="006528A5">
        <w:rPr>
          <w:rStyle w:val="FontStyle19"/>
        </w:rPr>
        <w:t xml:space="preserve"> муниципального округа</w:t>
      </w:r>
      <w:r w:rsidR="002D22E2" w:rsidRPr="006528A5">
        <w:rPr>
          <w:rStyle w:val="4"/>
          <w:sz w:val="26"/>
          <w:szCs w:val="26"/>
        </w:rPr>
        <w:t xml:space="preserve"> </w:t>
      </w:r>
      <w:r w:rsidR="002D22E2" w:rsidRPr="006528A5">
        <w:rPr>
          <w:rStyle w:val="4"/>
          <w:rFonts w:ascii="Times New Roman" w:hAnsi="Times New Roman" w:cs="Times New Roman"/>
          <w:b w:val="0"/>
          <w:sz w:val="26"/>
          <w:szCs w:val="26"/>
        </w:rPr>
        <w:t>Белгородской области</w:t>
      </w:r>
      <w:r w:rsidR="002D22E2" w:rsidRPr="006528A5">
        <w:rPr>
          <w:rStyle w:val="FontStyle19"/>
          <w:b/>
        </w:rPr>
        <w:t>»</w:t>
      </w:r>
      <w:r w:rsidR="002D22E2" w:rsidRPr="006528A5">
        <w:rPr>
          <w:rStyle w:val="FontStyle19"/>
        </w:rPr>
        <w:t>.</w:t>
      </w:r>
    </w:p>
    <w:p w:rsidR="00F43F61" w:rsidRPr="006528A5" w:rsidRDefault="000B4A82" w:rsidP="006528A5">
      <w:pPr>
        <w:pStyle w:val="1"/>
        <w:tabs>
          <w:tab w:val="left" w:pos="709"/>
        </w:tabs>
        <w:spacing w:line="240" w:lineRule="auto"/>
        <w:ind w:firstLine="0"/>
        <w:jc w:val="both"/>
      </w:pPr>
      <w:r w:rsidRPr="006528A5">
        <w:rPr>
          <w:color w:val="000000"/>
        </w:rPr>
        <w:t xml:space="preserve">           3</w:t>
      </w:r>
      <w:r w:rsidR="0046289B" w:rsidRPr="006528A5">
        <w:rPr>
          <w:color w:val="000000"/>
        </w:rPr>
        <w:t>.</w:t>
      </w:r>
      <w:r w:rsidR="00F43F61" w:rsidRPr="006528A5">
        <w:rPr>
          <w:color w:val="000000"/>
        </w:rPr>
        <w:t>Настоящее постановление вступает в силу со дня его официального опубликования.</w:t>
      </w:r>
    </w:p>
    <w:p w:rsidR="00F43F61" w:rsidRPr="006528A5" w:rsidRDefault="000B4A82" w:rsidP="006528A5">
      <w:pPr>
        <w:pStyle w:val="1"/>
        <w:tabs>
          <w:tab w:val="left" w:pos="709"/>
          <w:tab w:val="left" w:pos="976"/>
        </w:tabs>
        <w:spacing w:line="240" w:lineRule="auto"/>
        <w:jc w:val="both"/>
      </w:pPr>
      <w:bookmarkStart w:id="4" w:name="bookmark7"/>
      <w:bookmarkEnd w:id="4"/>
      <w:r w:rsidRPr="006528A5">
        <w:rPr>
          <w:color w:val="000000"/>
        </w:rPr>
        <w:t xml:space="preserve">     4</w:t>
      </w:r>
      <w:r w:rsidR="0046289B" w:rsidRPr="006528A5">
        <w:rPr>
          <w:color w:val="000000"/>
        </w:rPr>
        <w:t>.</w:t>
      </w:r>
      <w:r w:rsidR="00F43F61" w:rsidRPr="006528A5">
        <w:rPr>
          <w:color w:val="000000"/>
        </w:rPr>
        <w:t xml:space="preserve">Контроль за исполнением настоящего постановления возложить </w:t>
      </w:r>
      <w:r w:rsidR="00430AE2" w:rsidRPr="006528A5">
        <w:rPr>
          <w:color w:val="000000"/>
        </w:rPr>
        <w:t xml:space="preserve">                               </w:t>
      </w:r>
      <w:r w:rsidR="00F43F61" w:rsidRPr="006528A5">
        <w:rPr>
          <w:color w:val="000000"/>
        </w:rPr>
        <w:t xml:space="preserve">на заместителя главы администрации </w:t>
      </w:r>
      <w:proofErr w:type="spellStart"/>
      <w:r w:rsidR="00F43F61" w:rsidRPr="006528A5">
        <w:rPr>
          <w:color w:val="000000"/>
        </w:rPr>
        <w:t>Яковлевского</w:t>
      </w:r>
      <w:proofErr w:type="spellEnd"/>
      <w:r w:rsidR="00F43F61" w:rsidRPr="006528A5">
        <w:rPr>
          <w:color w:val="000000"/>
        </w:rPr>
        <w:t xml:space="preserve"> </w:t>
      </w:r>
      <w:r w:rsidR="00DC38E3" w:rsidRPr="006528A5">
        <w:rPr>
          <w:color w:val="000000"/>
        </w:rPr>
        <w:t>муниципального</w:t>
      </w:r>
      <w:r w:rsidR="00F43F61" w:rsidRPr="006528A5">
        <w:rPr>
          <w:color w:val="000000"/>
        </w:rPr>
        <w:t xml:space="preserve"> округа </w:t>
      </w:r>
      <w:r w:rsidR="0092726E" w:rsidRPr="006528A5">
        <w:rPr>
          <w:color w:val="000000"/>
        </w:rPr>
        <w:t xml:space="preserve">                                    </w:t>
      </w:r>
      <w:r w:rsidR="00F43F61" w:rsidRPr="006528A5">
        <w:rPr>
          <w:color w:val="000000"/>
        </w:rPr>
        <w:t xml:space="preserve">по социальной политике </w:t>
      </w:r>
      <w:proofErr w:type="spellStart"/>
      <w:r w:rsidR="00DC38E3" w:rsidRPr="006528A5">
        <w:rPr>
          <w:color w:val="000000"/>
        </w:rPr>
        <w:t>Гричаникову</w:t>
      </w:r>
      <w:proofErr w:type="spellEnd"/>
      <w:r w:rsidR="00DC38E3" w:rsidRPr="006528A5">
        <w:rPr>
          <w:color w:val="000000"/>
        </w:rPr>
        <w:t xml:space="preserve"> И.А.</w:t>
      </w:r>
    </w:p>
    <w:p w:rsidR="0092726E" w:rsidRPr="006528A5" w:rsidRDefault="0092726E" w:rsidP="006528A5">
      <w:pPr>
        <w:pStyle w:val="1"/>
        <w:tabs>
          <w:tab w:val="left" w:pos="976"/>
        </w:tabs>
        <w:spacing w:line="240" w:lineRule="auto"/>
        <w:jc w:val="both"/>
        <w:rPr>
          <w:color w:val="000000"/>
        </w:rPr>
      </w:pPr>
    </w:p>
    <w:p w:rsidR="0092726E" w:rsidRPr="006528A5" w:rsidRDefault="0092726E" w:rsidP="006528A5">
      <w:pPr>
        <w:pStyle w:val="1"/>
        <w:tabs>
          <w:tab w:val="left" w:pos="976"/>
        </w:tabs>
        <w:spacing w:line="240" w:lineRule="auto"/>
        <w:jc w:val="both"/>
        <w:rPr>
          <w:color w:val="000000"/>
        </w:rPr>
      </w:pPr>
    </w:p>
    <w:p w:rsidR="0092726E" w:rsidRPr="006528A5" w:rsidRDefault="0092726E" w:rsidP="006528A5">
      <w:pPr>
        <w:pStyle w:val="1"/>
        <w:tabs>
          <w:tab w:val="left" w:pos="976"/>
        </w:tabs>
        <w:spacing w:line="240" w:lineRule="auto"/>
        <w:jc w:val="both"/>
        <w:rPr>
          <w:color w:val="000000"/>
        </w:rPr>
      </w:pPr>
    </w:p>
    <w:p w:rsidR="00F47BC5" w:rsidRDefault="00F47BC5" w:rsidP="006528A5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Первый заместитель главы</w:t>
      </w:r>
      <w:r w:rsidR="0092726E" w:rsidRPr="006528A5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</w:p>
    <w:p w:rsidR="00870A0E" w:rsidRDefault="00F47BC5" w:rsidP="00870A0E">
      <w:pPr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       </w:t>
      </w:r>
      <w:r w:rsidR="00BE5C57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а</w:t>
      </w:r>
      <w:r w:rsidR="0092726E" w:rsidRPr="006528A5">
        <w:rPr>
          <w:rFonts w:ascii="Times New Roman" w:hAnsi="Times New Roman"/>
          <w:b/>
          <w:color w:val="000000"/>
          <w:sz w:val="26"/>
          <w:szCs w:val="26"/>
        </w:rPr>
        <w:t>дминистрации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 w:rsidR="0092726E" w:rsidRPr="006528A5">
        <w:rPr>
          <w:rFonts w:ascii="Times New Roman" w:hAnsi="Times New Roman"/>
          <w:b/>
          <w:color w:val="000000"/>
          <w:sz w:val="26"/>
          <w:szCs w:val="26"/>
        </w:rPr>
        <w:t>Яковлевского</w:t>
      </w:r>
      <w:proofErr w:type="spellEnd"/>
      <w:r w:rsidR="0092726E" w:rsidRPr="006528A5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</w:p>
    <w:p w:rsidR="00870A0E" w:rsidRDefault="0056297A" w:rsidP="00870A0E">
      <w:pPr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муниципального</w:t>
      </w:r>
      <w:r w:rsidR="0092726E" w:rsidRPr="006528A5">
        <w:rPr>
          <w:rFonts w:ascii="Times New Roman" w:hAnsi="Times New Roman"/>
          <w:b/>
          <w:color w:val="000000"/>
          <w:sz w:val="26"/>
          <w:szCs w:val="26"/>
        </w:rPr>
        <w:t xml:space="preserve"> окру</w:t>
      </w:r>
      <w:r w:rsidR="00F47BC5">
        <w:rPr>
          <w:rFonts w:ascii="Times New Roman" w:hAnsi="Times New Roman"/>
          <w:b/>
          <w:color w:val="000000"/>
          <w:sz w:val="26"/>
          <w:szCs w:val="26"/>
        </w:rPr>
        <w:t>га</w:t>
      </w:r>
      <w:r w:rsidR="00870A0E">
        <w:rPr>
          <w:rFonts w:ascii="Times New Roman" w:hAnsi="Times New Roman"/>
          <w:b/>
          <w:color w:val="000000"/>
          <w:sz w:val="26"/>
          <w:szCs w:val="26"/>
        </w:rPr>
        <w:t xml:space="preserve"> – руководитель </w:t>
      </w:r>
    </w:p>
    <w:p w:rsidR="0092726E" w:rsidRPr="00F47BC5" w:rsidRDefault="00BE5C57" w:rsidP="00BE5C57">
      <w:pPr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       </w:t>
      </w:r>
      <w:bookmarkStart w:id="5" w:name="_GoBack"/>
      <w:bookmarkEnd w:id="5"/>
      <w:r w:rsidR="00870A0E">
        <w:rPr>
          <w:rFonts w:ascii="Times New Roman" w:hAnsi="Times New Roman"/>
          <w:b/>
          <w:color w:val="000000"/>
          <w:sz w:val="26"/>
          <w:szCs w:val="26"/>
        </w:rPr>
        <w:t>аппарата главы администрации</w:t>
      </w:r>
      <w:r w:rsidR="00F47BC5">
        <w:rPr>
          <w:rFonts w:ascii="Times New Roman" w:hAnsi="Times New Roman"/>
          <w:b/>
          <w:color w:val="000000"/>
          <w:sz w:val="26"/>
          <w:szCs w:val="26"/>
        </w:rPr>
        <w:tab/>
      </w:r>
      <w:r w:rsidR="00F47BC5">
        <w:rPr>
          <w:rFonts w:ascii="Times New Roman" w:hAnsi="Times New Roman"/>
          <w:b/>
          <w:color w:val="000000"/>
          <w:sz w:val="26"/>
          <w:szCs w:val="26"/>
        </w:rPr>
        <w:tab/>
      </w:r>
      <w:r w:rsidR="00F47BC5">
        <w:rPr>
          <w:rFonts w:ascii="Times New Roman" w:hAnsi="Times New Roman"/>
          <w:b/>
          <w:color w:val="000000"/>
          <w:sz w:val="26"/>
          <w:szCs w:val="26"/>
        </w:rPr>
        <w:tab/>
        <w:t xml:space="preserve">    </w:t>
      </w:r>
      <w:r w:rsidR="00F47BC5">
        <w:rPr>
          <w:rFonts w:ascii="Times New Roman" w:hAnsi="Times New Roman"/>
          <w:b/>
          <w:color w:val="000000"/>
          <w:sz w:val="26"/>
          <w:szCs w:val="26"/>
        </w:rPr>
        <w:tab/>
        <w:t xml:space="preserve">         Н.А. </w:t>
      </w:r>
      <w:proofErr w:type="spellStart"/>
      <w:r w:rsidR="00F47BC5">
        <w:rPr>
          <w:rFonts w:ascii="Times New Roman" w:hAnsi="Times New Roman"/>
          <w:b/>
          <w:color w:val="000000"/>
          <w:sz w:val="26"/>
          <w:szCs w:val="26"/>
        </w:rPr>
        <w:t>Кулабухова</w:t>
      </w:r>
      <w:proofErr w:type="spellEnd"/>
    </w:p>
    <w:sectPr w:rsidR="0092726E" w:rsidRPr="00F47BC5" w:rsidSect="0056297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42A06"/>
    <w:multiLevelType w:val="multilevel"/>
    <w:tmpl w:val="A588BD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F61"/>
    <w:rsid w:val="000251D3"/>
    <w:rsid w:val="000B4A82"/>
    <w:rsid w:val="000C0BEF"/>
    <w:rsid w:val="000F311C"/>
    <w:rsid w:val="00133FF3"/>
    <w:rsid w:val="001567E0"/>
    <w:rsid w:val="002D22E2"/>
    <w:rsid w:val="00430AE2"/>
    <w:rsid w:val="0044671E"/>
    <w:rsid w:val="0046289B"/>
    <w:rsid w:val="00483416"/>
    <w:rsid w:val="0049640C"/>
    <w:rsid w:val="0056297A"/>
    <w:rsid w:val="006528A5"/>
    <w:rsid w:val="00697B94"/>
    <w:rsid w:val="00724F19"/>
    <w:rsid w:val="00870A0E"/>
    <w:rsid w:val="008955EE"/>
    <w:rsid w:val="0092726E"/>
    <w:rsid w:val="00996D93"/>
    <w:rsid w:val="009E3ED5"/>
    <w:rsid w:val="00B072CC"/>
    <w:rsid w:val="00BE5C57"/>
    <w:rsid w:val="00DC38E3"/>
    <w:rsid w:val="00E67286"/>
    <w:rsid w:val="00E931AA"/>
    <w:rsid w:val="00F43F61"/>
    <w:rsid w:val="00F47BC5"/>
    <w:rsid w:val="00FE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88265"/>
  <w15:chartTrackingRefBased/>
  <w15:docId w15:val="{A7DDFA15-3BD6-49DD-BAEB-321A587C1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43F61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F43F61"/>
    <w:pPr>
      <w:widowControl w:val="0"/>
      <w:spacing w:after="0"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9">
    <w:name w:val="Font Style19"/>
    <w:basedOn w:val="a0"/>
    <w:uiPriority w:val="99"/>
    <w:rsid w:val="002D22E2"/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2D22E2"/>
    <w:rPr>
      <w:rFonts w:ascii="Arial" w:eastAsia="Arial" w:hAnsi="Arial" w:cs="Arial"/>
      <w:b/>
      <w:bCs/>
      <w:sz w:val="17"/>
      <w:szCs w:val="17"/>
    </w:rPr>
  </w:style>
  <w:style w:type="paragraph" w:customStyle="1" w:styleId="40">
    <w:name w:val="Основной текст (4)"/>
    <w:basedOn w:val="a"/>
    <w:link w:val="4"/>
    <w:rsid w:val="002D22E2"/>
    <w:pPr>
      <w:widowControl w:val="0"/>
      <w:spacing w:after="20" w:line="240" w:lineRule="auto"/>
      <w:ind w:left="3930" w:firstLine="10"/>
    </w:pPr>
    <w:rPr>
      <w:rFonts w:ascii="Arial" w:eastAsia="Arial" w:hAnsi="Arial" w:cs="Arial"/>
      <w:b/>
      <w:b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67A45-D8B0-478A-B241-BF198A8DB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2026-07-21T07:12:00Z</dcterms:created>
  <dcterms:modified xsi:type="dcterms:W3CDTF">2026-07-21T07:15:00Z</dcterms:modified>
</cp:coreProperties>
</file>