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13" w:rsidRDefault="009F4713" w:rsidP="009F4713">
      <w:pPr>
        <w:jc w:val="center"/>
        <w:rPr>
          <w:b/>
        </w:rPr>
      </w:pPr>
      <w:r w:rsidRPr="009F4713">
        <w:rPr>
          <w:b/>
        </w:rPr>
        <w:t>Уважаемые</w:t>
      </w:r>
      <w:r w:rsidRPr="009F4713">
        <w:rPr>
          <w:b/>
        </w:rPr>
        <w:t xml:space="preserve"> собственник</w:t>
      </w:r>
      <w:r w:rsidRPr="009F4713">
        <w:rPr>
          <w:b/>
        </w:rPr>
        <w:t>и</w:t>
      </w:r>
      <w:r w:rsidRPr="009F4713">
        <w:rPr>
          <w:b/>
        </w:rPr>
        <w:t xml:space="preserve"> земельного участка ГСК «Надежда»</w:t>
      </w:r>
    </w:p>
    <w:p w:rsidR="006A1C6A" w:rsidRPr="009F4713" w:rsidRDefault="009F4713" w:rsidP="009F4713">
      <w:pPr>
        <w:jc w:val="center"/>
        <w:rPr>
          <w:b/>
        </w:rPr>
      </w:pPr>
      <w:r w:rsidRPr="009F4713">
        <w:rPr>
          <w:b/>
        </w:rPr>
        <w:t>г. Строитель!</w:t>
      </w:r>
    </w:p>
    <w:p w:rsidR="009F4713" w:rsidRDefault="009F4713" w:rsidP="009F4713">
      <w:pPr>
        <w:jc w:val="both"/>
      </w:pPr>
      <w:r>
        <w:t>Филиалом ППК «</w:t>
      </w:r>
      <w:proofErr w:type="spellStart"/>
      <w:r>
        <w:t>Роскадастр</w:t>
      </w:r>
      <w:proofErr w:type="spellEnd"/>
      <w:r>
        <w:t xml:space="preserve">» по Белгородской области проводятся работы </w:t>
      </w:r>
      <w:r>
        <w:br/>
      </w:r>
      <w:r>
        <w:t xml:space="preserve">по межеванию (кадастровые работы) земельных участков и гаражей, расположенных в ГСК «Надежда» г. Строитель. </w:t>
      </w:r>
    </w:p>
    <w:p w:rsidR="009F4713" w:rsidRDefault="009F4713" w:rsidP="009F4713">
      <w:pPr>
        <w:jc w:val="both"/>
      </w:pPr>
      <w:r>
        <w:t xml:space="preserve">В целях определения местоположения границ Вашего земельного участка, Вам необходимо принять участие в проведении работ по межеванию. </w:t>
      </w:r>
    </w:p>
    <w:p w:rsidR="009F4713" w:rsidRDefault="009F4713" w:rsidP="009F4713">
      <w:pPr>
        <w:jc w:val="both"/>
      </w:pPr>
      <w:r>
        <w:t xml:space="preserve">При себе необходимо иметь документы о праве собственности на земельный участок и гараж (свидетельство о праве собственности, технический план и прочие документы). </w:t>
      </w:r>
    </w:p>
    <w:p w:rsidR="009F4713" w:rsidRDefault="009F4713" w:rsidP="009F4713">
      <w:pPr>
        <w:jc w:val="both"/>
      </w:pPr>
      <w:r>
        <w:t xml:space="preserve">Сбор собственников земельных участков, расположенных в ГСК «Надежда» </w:t>
      </w:r>
      <w:r>
        <w:br/>
      </w:r>
      <w:r>
        <w:t xml:space="preserve">г. Строитель состоится 07.06.2025 г. (суббота) с 09:00 ч. до 12:00 ч. центральный въезд в ГСК «Надежда» (возле доски объявления).  </w:t>
      </w:r>
    </w:p>
    <w:p w:rsidR="009F4713" w:rsidRDefault="009F4713" w:rsidP="009F4713">
      <w:pPr>
        <w:jc w:val="both"/>
      </w:pPr>
      <w:r>
        <w:t xml:space="preserve">Дополнительную информацию вы можете получить по телефону </w:t>
      </w:r>
      <w:r>
        <w:br/>
      </w:r>
      <w:r>
        <w:t>8(47244)6-93-41 отдел по  управлению муниципальной собственностью администрации Яковлевского муниципального округа. </w:t>
      </w:r>
      <w:bookmarkStart w:id="0" w:name="_GoBack"/>
      <w:bookmarkEnd w:id="0"/>
    </w:p>
    <w:sectPr w:rsidR="009F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13"/>
    <w:rsid w:val="006A1C6A"/>
    <w:rsid w:val="009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F2B3"/>
  <w15:chartTrackingRefBased/>
  <w15:docId w15:val="{3D55180C-2642-4D97-8BCE-9C708957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2025-06-02T06:05:00Z</dcterms:created>
  <dcterms:modified xsi:type="dcterms:W3CDTF">2025-06-02T06:08:00Z</dcterms:modified>
</cp:coreProperties>
</file>