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E5B9" w14:textId="77777777" w:rsidR="005C10AA" w:rsidRPr="00AA4CC4" w:rsidRDefault="00C729ED" w:rsidP="00AA4CC4">
      <w:pPr>
        <w:pStyle w:val="41"/>
        <w:shd w:val="clear" w:color="auto" w:fill="auto"/>
        <w:spacing w:before="0" w:after="0" w:line="240" w:lineRule="auto"/>
        <w:ind w:right="400" w:firstLine="0"/>
        <w:rPr>
          <w:sz w:val="28"/>
          <w:szCs w:val="28"/>
        </w:rPr>
      </w:pPr>
      <w:r w:rsidRPr="00AA4CC4">
        <w:rPr>
          <w:sz w:val="28"/>
          <w:szCs w:val="28"/>
        </w:rPr>
        <w:t>Карта рисков</w:t>
      </w:r>
    </w:p>
    <w:p w14:paraId="240DD296" w14:textId="77777777" w:rsidR="005C10AA" w:rsidRPr="00AA4CC4" w:rsidRDefault="00C729ED" w:rsidP="00AA4CC4">
      <w:pPr>
        <w:pStyle w:val="41"/>
        <w:shd w:val="clear" w:color="auto" w:fill="auto"/>
        <w:spacing w:before="0" w:after="0" w:line="240" w:lineRule="auto"/>
        <w:ind w:right="400" w:firstLine="0"/>
        <w:rPr>
          <w:sz w:val="28"/>
          <w:szCs w:val="28"/>
        </w:rPr>
      </w:pPr>
      <w:r w:rsidRPr="00AA4CC4">
        <w:rPr>
          <w:sz w:val="28"/>
          <w:szCs w:val="28"/>
        </w:rPr>
        <w:t>нарушения антимонопольного законодательства</w:t>
      </w:r>
      <w:r w:rsidRPr="00AA4CC4">
        <w:rPr>
          <w:sz w:val="28"/>
          <w:szCs w:val="28"/>
        </w:rPr>
        <w:br/>
        <w:t xml:space="preserve">администрации </w:t>
      </w:r>
      <w:r w:rsidR="00827C9C" w:rsidRPr="00AA4CC4">
        <w:rPr>
          <w:sz w:val="28"/>
          <w:szCs w:val="28"/>
        </w:rPr>
        <w:t>Яковлевского городского округа</w:t>
      </w:r>
      <w:r w:rsidR="00AF4845">
        <w:rPr>
          <w:sz w:val="28"/>
          <w:szCs w:val="28"/>
        </w:rPr>
        <w:t xml:space="preserve"> на 202</w:t>
      </w:r>
      <w:r w:rsidR="00A22586">
        <w:rPr>
          <w:sz w:val="28"/>
          <w:szCs w:val="28"/>
        </w:rPr>
        <w:t>3</w:t>
      </w:r>
      <w:r w:rsidR="00AF4845">
        <w:rPr>
          <w:sz w:val="28"/>
          <w:szCs w:val="28"/>
        </w:rPr>
        <w:t xml:space="preserve"> год</w:t>
      </w:r>
    </w:p>
    <w:p w14:paraId="41547904" w14:textId="77777777" w:rsidR="00AA4CC4" w:rsidRPr="00AA4CC4" w:rsidRDefault="00AA4CC4" w:rsidP="00AA4CC4">
      <w:pPr>
        <w:pStyle w:val="41"/>
        <w:shd w:val="clear" w:color="auto" w:fill="auto"/>
        <w:spacing w:before="0" w:after="0" w:line="240" w:lineRule="auto"/>
        <w:ind w:right="400" w:firstLine="0"/>
        <w:rPr>
          <w:sz w:val="28"/>
          <w:szCs w:val="28"/>
        </w:rPr>
      </w:pPr>
    </w:p>
    <w:p w14:paraId="60B374F4" w14:textId="77777777" w:rsidR="005C10AA" w:rsidRDefault="005C10AA">
      <w:pPr>
        <w:rPr>
          <w:sz w:val="2"/>
          <w:szCs w:val="2"/>
        </w:rPr>
      </w:pPr>
    </w:p>
    <w:p w14:paraId="5F9AA10F" w14:textId="77777777" w:rsidR="005C10AA" w:rsidRDefault="005C10AA">
      <w:pPr>
        <w:rPr>
          <w:sz w:val="2"/>
          <w:szCs w:val="2"/>
        </w:rPr>
      </w:pPr>
    </w:p>
    <w:p w14:paraId="4A21B648" w14:textId="77777777" w:rsidR="00E57CF7" w:rsidRDefault="00E57CF7">
      <w:pPr>
        <w:rPr>
          <w:sz w:val="2"/>
          <w:szCs w:val="2"/>
        </w:rPr>
      </w:pPr>
    </w:p>
    <w:p w14:paraId="0A5ACF56" w14:textId="77777777" w:rsidR="005C10AA" w:rsidRDefault="005C10AA">
      <w:pPr>
        <w:rPr>
          <w:sz w:val="2"/>
          <w:szCs w:val="2"/>
        </w:rPr>
      </w:pPr>
    </w:p>
    <w:tbl>
      <w:tblPr>
        <w:tblStyle w:val="a6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1"/>
        <w:gridCol w:w="1442"/>
        <w:gridCol w:w="4287"/>
        <w:gridCol w:w="5103"/>
        <w:gridCol w:w="2551"/>
        <w:gridCol w:w="2268"/>
      </w:tblGrid>
      <w:tr w:rsidR="00FB0AAD" w:rsidRPr="00C526AE" w14:paraId="24D48516" w14:textId="77777777" w:rsidTr="00A22586">
        <w:trPr>
          <w:tblHeader/>
        </w:trPr>
        <w:tc>
          <w:tcPr>
            <w:tcW w:w="651" w:type="dxa"/>
            <w:vAlign w:val="center"/>
          </w:tcPr>
          <w:p w14:paraId="58D0CE4A" w14:textId="77777777" w:rsidR="00FB0AAD" w:rsidRPr="00C526AE" w:rsidRDefault="00FB0AAD" w:rsidP="00A22586">
            <w:pPr>
              <w:pStyle w:val="21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C526AE">
              <w:rPr>
                <w:rStyle w:val="2105pt"/>
                <w:b/>
                <w:sz w:val="22"/>
                <w:szCs w:val="22"/>
              </w:rPr>
              <w:t>№</w:t>
            </w:r>
          </w:p>
          <w:p w14:paraId="5D86C1A0" w14:textId="77777777" w:rsidR="00FB0AAD" w:rsidRPr="00C526AE" w:rsidRDefault="00FB0AAD" w:rsidP="00A22586">
            <w:pPr>
              <w:pStyle w:val="21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C526AE">
              <w:rPr>
                <w:rStyle w:val="2105pt"/>
                <w:b/>
                <w:sz w:val="22"/>
                <w:szCs w:val="22"/>
              </w:rPr>
              <w:t>п/п</w:t>
            </w:r>
          </w:p>
        </w:tc>
        <w:tc>
          <w:tcPr>
            <w:tcW w:w="1442" w:type="dxa"/>
            <w:vAlign w:val="center"/>
          </w:tcPr>
          <w:p w14:paraId="15BF01AD" w14:textId="77777777" w:rsidR="00FB0AAD" w:rsidRPr="00C526AE" w:rsidRDefault="00FB0AAD" w:rsidP="00A22586">
            <w:pPr>
              <w:pStyle w:val="21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C526AE">
              <w:rPr>
                <w:rStyle w:val="2105pt"/>
                <w:b/>
                <w:sz w:val="22"/>
                <w:szCs w:val="22"/>
              </w:rPr>
              <w:t>Уровень</w:t>
            </w:r>
          </w:p>
          <w:p w14:paraId="5BB00890" w14:textId="77777777" w:rsidR="00FB0AAD" w:rsidRPr="00C526AE" w:rsidRDefault="00FB0AAD" w:rsidP="00A22586">
            <w:pPr>
              <w:pStyle w:val="21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C526AE">
              <w:rPr>
                <w:rStyle w:val="2105pt"/>
                <w:b/>
                <w:sz w:val="22"/>
                <w:szCs w:val="22"/>
              </w:rPr>
              <w:t>комплаенс</w:t>
            </w:r>
            <w:r w:rsidRPr="00C526AE">
              <w:rPr>
                <w:rStyle w:val="2105pt"/>
                <w:b/>
                <w:sz w:val="22"/>
                <w:szCs w:val="22"/>
              </w:rPr>
              <w:softHyphen/>
              <w:t>-</w:t>
            </w:r>
          </w:p>
          <w:p w14:paraId="0B45576E" w14:textId="77777777" w:rsidR="00FB0AAD" w:rsidRPr="00C526AE" w:rsidRDefault="00FB0AAD" w:rsidP="00A22586">
            <w:pPr>
              <w:pStyle w:val="21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C526AE">
              <w:rPr>
                <w:rStyle w:val="2105pt"/>
                <w:b/>
                <w:sz w:val="22"/>
                <w:szCs w:val="22"/>
              </w:rPr>
              <w:t>риска</w:t>
            </w:r>
          </w:p>
        </w:tc>
        <w:tc>
          <w:tcPr>
            <w:tcW w:w="4287" w:type="dxa"/>
            <w:vAlign w:val="center"/>
          </w:tcPr>
          <w:p w14:paraId="7E37C5A3" w14:textId="77777777" w:rsidR="00FB0AAD" w:rsidRPr="00C526AE" w:rsidRDefault="00FB0AAD" w:rsidP="00A22586">
            <w:pPr>
              <w:pStyle w:val="21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C526AE">
              <w:rPr>
                <w:rStyle w:val="2105pt"/>
                <w:b/>
                <w:sz w:val="22"/>
                <w:szCs w:val="22"/>
              </w:rPr>
              <w:t>Краткое описание комплаенс-риска</w:t>
            </w:r>
          </w:p>
        </w:tc>
        <w:tc>
          <w:tcPr>
            <w:tcW w:w="5103" w:type="dxa"/>
            <w:vAlign w:val="center"/>
          </w:tcPr>
          <w:p w14:paraId="3CA604A3" w14:textId="77777777" w:rsidR="00FB0AAD" w:rsidRPr="00C526AE" w:rsidRDefault="00FB0AAD" w:rsidP="00A22586">
            <w:pPr>
              <w:pStyle w:val="21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C526AE">
              <w:rPr>
                <w:rStyle w:val="2105pt"/>
                <w:b/>
                <w:sz w:val="22"/>
                <w:szCs w:val="22"/>
              </w:rPr>
              <w:t>Описание причин (условий) возникновения комплаенс-риска</w:t>
            </w:r>
          </w:p>
        </w:tc>
        <w:tc>
          <w:tcPr>
            <w:tcW w:w="2551" w:type="dxa"/>
            <w:vAlign w:val="center"/>
          </w:tcPr>
          <w:p w14:paraId="480CB5F5" w14:textId="77777777" w:rsidR="00FB0AAD" w:rsidRPr="00C526AE" w:rsidRDefault="00FB0AAD" w:rsidP="00A22586">
            <w:pPr>
              <w:pStyle w:val="21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C526AE">
              <w:rPr>
                <w:rStyle w:val="2105pt"/>
                <w:b/>
                <w:sz w:val="22"/>
                <w:szCs w:val="22"/>
              </w:rPr>
              <w:t>Наименование структурного подразделения, в деятельности которого может возникнуть комплаенс-риск</w:t>
            </w:r>
          </w:p>
        </w:tc>
        <w:tc>
          <w:tcPr>
            <w:tcW w:w="2268" w:type="dxa"/>
            <w:vAlign w:val="center"/>
          </w:tcPr>
          <w:p w14:paraId="2AAD628E" w14:textId="77777777" w:rsidR="00FB0AAD" w:rsidRPr="00C526AE" w:rsidRDefault="00FB0AAD" w:rsidP="00A22586">
            <w:pPr>
              <w:spacing w:line="25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0"/>
                <w:rFonts w:eastAsia="Arial Unicode MS"/>
                <w:sz w:val="22"/>
                <w:szCs w:val="22"/>
              </w:rPr>
              <w:t>Вероятность повторного</w:t>
            </w:r>
          </w:p>
          <w:p w14:paraId="58AAA04D" w14:textId="77777777" w:rsidR="00FB0AAD" w:rsidRPr="00C526AE" w:rsidRDefault="00FB0AAD" w:rsidP="00A22586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26AE">
              <w:rPr>
                <w:rStyle w:val="2105pt0"/>
                <w:rFonts w:eastAsia="Arial Unicode MS"/>
                <w:sz w:val="22"/>
                <w:szCs w:val="22"/>
              </w:rPr>
              <w:t>возникновения комплаенс</w:t>
            </w:r>
            <w:r w:rsidRPr="00C526AE">
              <w:rPr>
                <w:rStyle w:val="2105pt0"/>
                <w:rFonts w:eastAsia="Arial Unicode MS"/>
                <w:sz w:val="22"/>
                <w:szCs w:val="22"/>
              </w:rPr>
              <w:softHyphen/>
              <w:t>-рисков</w:t>
            </w:r>
          </w:p>
        </w:tc>
      </w:tr>
      <w:tr w:rsidR="00FB0AAD" w:rsidRPr="00C526AE" w14:paraId="2816A92A" w14:textId="77777777" w:rsidTr="00A22586">
        <w:trPr>
          <w:tblHeader/>
        </w:trPr>
        <w:tc>
          <w:tcPr>
            <w:tcW w:w="651" w:type="dxa"/>
            <w:vAlign w:val="center"/>
          </w:tcPr>
          <w:p w14:paraId="0802720A" w14:textId="77777777" w:rsidR="00FB0AAD" w:rsidRPr="00C526AE" w:rsidRDefault="00FB0AAD" w:rsidP="00A22586">
            <w:pPr>
              <w:pStyle w:val="21"/>
              <w:shd w:val="clear" w:color="auto" w:fill="auto"/>
              <w:spacing w:before="0" w:line="240" w:lineRule="auto"/>
              <w:jc w:val="center"/>
              <w:rPr>
                <w:i/>
                <w:sz w:val="22"/>
                <w:szCs w:val="22"/>
              </w:rPr>
            </w:pPr>
            <w:r w:rsidRPr="00C526AE">
              <w:rPr>
                <w:rStyle w:val="2105pt"/>
                <w:i/>
                <w:sz w:val="22"/>
                <w:szCs w:val="22"/>
              </w:rPr>
              <w:t>1</w:t>
            </w:r>
          </w:p>
        </w:tc>
        <w:tc>
          <w:tcPr>
            <w:tcW w:w="1442" w:type="dxa"/>
            <w:vAlign w:val="center"/>
          </w:tcPr>
          <w:p w14:paraId="60DDA353" w14:textId="77777777" w:rsidR="00FB0AAD" w:rsidRPr="00C526AE" w:rsidRDefault="00FB0AAD" w:rsidP="00A22586">
            <w:pPr>
              <w:pStyle w:val="21"/>
              <w:shd w:val="clear" w:color="auto" w:fill="auto"/>
              <w:spacing w:before="0" w:line="240" w:lineRule="auto"/>
              <w:jc w:val="center"/>
              <w:rPr>
                <w:i/>
                <w:sz w:val="22"/>
                <w:szCs w:val="22"/>
              </w:rPr>
            </w:pPr>
            <w:r w:rsidRPr="00C526AE">
              <w:rPr>
                <w:rStyle w:val="2105pt"/>
                <w:i/>
                <w:sz w:val="22"/>
                <w:szCs w:val="22"/>
              </w:rPr>
              <w:t>2</w:t>
            </w:r>
          </w:p>
        </w:tc>
        <w:tc>
          <w:tcPr>
            <w:tcW w:w="4287" w:type="dxa"/>
            <w:vAlign w:val="center"/>
          </w:tcPr>
          <w:p w14:paraId="31CFA21C" w14:textId="77777777" w:rsidR="00FB0AAD" w:rsidRPr="00C526AE" w:rsidRDefault="00FB0AAD" w:rsidP="00A22586">
            <w:pPr>
              <w:pStyle w:val="21"/>
              <w:shd w:val="clear" w:color="auto" w:fill="auto"/>
              <w:spacing w:before="0" w:line="240" w:lineRule="auto"/>
              <w:jc w:val="center"/>
              <w:rPr>
                <w:i/>
                <w:sz w:val="22"/>
                <w:szCs w:val="22"/>
              </w:rPr>
            </w:pPr>
            <w:r w:rsidRPr="00C526AE">
              <w:rPr>
                <w:rStyle w:val="2105pt"/>
                <w:i/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14:paraId="058AE8CA" w14:textId="77777777" w:rsidR="00FB0AAD" w:rsidRPr="00C526AE" w:rsidRDefault="00FB0AAD" w:rsidP="00A22586">
            <w:pPr>
              <w:pStyle w:val="21"/>
              <w:shd w:val="clear" w:color="auto" w:fill="auto"/>
              <w:spacing w:before="0" w:line="240" w:lineRule="auto"/>
              <w:jc w:val="center"/>
              <w:rPr>
                <w:i/>
                <w:sz w:val="22"/>
                <w:szCs w:val="22"/>
              </w:rPr>
            </w:pPr>
            <w:r w:rsidRPr="00C526AE">
              <w:rPr>
                <w:rStyle w:val="2105pt"/>
                <w:i/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14:paraId="3D112DFA" w14:textId="77777777" w:rsidR="00FB0AAD" w:rsidRPr="00C526AE" w:rsidRDefault="00FB0AAD" w:rsidP="00A22586">
            <w:pPr>
              <w:pStyle w:val="21"/>
              <w:shd w:val="clear" w:color="auto" w:fill="auto"/>
              <w:spacing w:before="0" w:line="240" w:lineRule="auto"/>
              <w:jc w:val="center"/>
              <w:rPr>
                <w:i/>
                <w:sz w:val="22"/>
                <w:szCs w:val="22"/>
              </w:rPr>
            </w:pPr>
            <w:r w:rsidRPr="00C526AE">
              <w:rPr>
                <w:rStyle w:val="2105pt"/>
                <w:i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14:paraId="571DAA2F" w14:textId="77777777" w:rsidR="00FB0AAD" w:rsidRPr="00C526AE" w:rsidRDefault="00FB0AAD" w:rsidP="00A22586">
            <w:pPr>
              <w:pStyle w:val="21"/>
              <w:shd w:val="clear" w:color="auto" w:fill="auto"/>
              <w:spacing w:before="0" w:line="240" w:lineRule="auto"/>
              <w:jc w:val="center"/>
              <w:rPr>
                <w:i/>
                <w:sz w:val="22"/>
                <w:szCs w:val="22"/>
              </w:rPr>
            </w:pPr>
            <w:r w:rsidRPr="00C526AE">
              <w:rPr>
                <w:rStyle w:val="2105pt"/>
                <w:i/>
                <w:sz w:val="22"/>
                <w:szCs w:val="22"/>
              </w:rPr>
              <w:t>6</w:t>
            </w:r>
          </w:p>
        </w:tc>
      </w:tr>
      <w:tr w:rsidR="00FB0AAD" w:rsidRPr="00C526AE" w14:paraId="7B19A779" w14:textId="77777777" w:rsidTr="00A22586"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14:paraId="08646CCE" w14:textId="77777777" w:rsidR="00FB0AAD" w:rsidRPr="00C526AE" w:rsidRDefault="00B52EF4" w:rsidP="00A2258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C526AE">
              <w:rPr>
                <w:rStyle w:val="29pt"/>
                <w:sz w:val="22"/>
                <w:szCs w:val="22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EC553" w14:textId="77777777" w:rsidR="00FB0AAD" w:rsidRPr="00C526AE" w:rsidRDefault="00FB0AAD" w:rsidP="00A22586">
            <w:pPr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Высокий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4B441" w14:textId="77777777" w:rsidR="00FB0AAD" w:rsidRPr="00C526AE" w:rsidRDefault="00FB0AAD" w:rsidP="00A22586">
            <w:pPr>
              <w:spacing w:line="25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Нарушение при осуществлении закупок товаров, работ, услуг для муниципальных</w:t>
            </w:r>
            <w:r w:rsidRPr="00C526AE">
              <w:rPr>
                <w:rStyle w:val="20"/>
                <w:rFonts w:eastAsia="Arial Unicode MS"/>
                <w:sz w:val="22"/>
                <w:szCs w:val="22"/>
              </w:rPr>
              <w:t xml:space="preserve"> </w:t>
            </w: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нужд путем выбора способа определения поставщика (подрядчика, исполнителя), повлекшее за собой нарушение антимонопольного законодательства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13F6D0" w14:textId="77777777" w:rsidR="00FB0AAD" w:rsidRPr="00C526AE" w:rsidRDefault="00FB0AAD" w:rsidP="00A22586">
            <w:pPr>
              <w:spacing w:line="245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Использование способа определения поставщика (подрядчика, исполнителя),</w:t>
            </w:r>
            <w:r w:rsidRPr="00C526AE">
              <w:rPr>
                <w:rStyle w:val="20"/>
                <w:rFonts w:eastAsia="Arial Unicode MS"/>
                <w:sz w:val="22"/>
                <w:szCs w:val="22"/>
              </w:rPr>
              <w:t xml:space="preserve"> </w:t>
            </w: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повлекшее за собой нарушение антимонопольного 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02AD4" w14:textId="77777777" w:rsidR="00FB0AAD" w:rsidRPr="00C526AE" w:rsidRDefault="00FB0AAD" w:rsidP="00A22586">
            <w:pPr>
              <w:spacing w:line="25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Структурные подразделения</w:t>
            </w:r>
          </w:p>
          <w:p w14:paraId="19A7F9BC" w14:textId="77777777" w:rsidR="00FB0AAD" w:rsidRPr="00C526AE" w:rsidRDefault="00FB0AAD" w:rsidP="00A22586">
            <w:pPr>
              <w:spacing w:line="25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администрации Яковлевского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63E8" w14:textId="77777777" w:rsidR="00FB0AAD" w:rsidRPr="00C526AE" w:rsidRDefault="00FB0AAD" w:rsidP="00A22586">
            <w:pPr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Минимальная</w:t>
            </w:r>
          </w:p>
        </w:tc>
      </w:tr>
      <w:tr w:rsidR="00B52EF4" w:rsidRPr="00C526AE" w14:paraId="53B761B1" w14:textId="77777777" w:rsidTr="00A22586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AD840" w14:textId="77777777" w:rsidR="00B52EF4" w:rsidRPr="00C526AE" w:rsidRDefault="00B52EF4" w:rsidP="00A22586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9pt"/>
                <w:sz w:val="22"/>
                <w:szCs w:val="22"/>
              </w:rPr>
            </w:pPr>
            <w:r w:rsidRPr="00C526AE">
              <w:rPr>
                <w:rStyle w:val="29pt"/>
                <w:sz w:val="22"/>
                <w:szCs w:val="22"/>
              </w:rPr>
              <w:t>2</w:t>
            </w:r>
          </w:p>
        </w:tc>
        <w:tc>
          <w:tcPr>
            <w:tcW w:w="1442" w:type="dxa"/>
            <w:vAlign w:val="center"/>
          </w:tcPr>
          <w:p w14:paraId="4686DC80" w14:textId="77777777" w:rsidR="00B52EF4" w:rsidRPr="00C526AE" w:rsidRDefault="00B52EF4" w:rsidP="00A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C526AE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4287" w:type="dxa"/>
            <w:vAlign w:val="center"/>
          </w:tcPr>
          <w:p w14:paraId="3EC5FEC1" w14:textId="77777777" w:rsidR="00B52EF4" w:rsidRPr="00C526AE" w:rsidRDefault="00B52EF4" w:rsidP="00A22586">
            <w:pPr>
              <w:pStyle w:val="ConsPlusNormal"/>
              <w:jc w:val="both"/>
              <w:rPr>
                <w:sz w:val="22"/>
                <w:szCs w:val="22"/>
              </w:rPr>
            </w:pPr>
            <w:r w:rsidRPr="00C526AE">
              <w:rPr>
                <w:sz w:val="22"/>
                <w:szCs w:val="22"/>
              </w:rPr>
              <w:t>Нарушения при проведении торгов (конкурсов, аукционов) на право заключения договоров аренды, купли-продажи земельных участков, находящихся в собственности городского округа или государственная собственность на которые не разграничена, на размещение нестационарных торговых объектов, рекламных конструкций, определение поставщика услуг по пассажирским перевозкам, повлекшее за собой нарушение антимонопольного законодательства</w:t>
            </w:r>
          </w:p>
        </w:tc>
        <w:tc>
          <w:tcPr>
            <w:tcW w:w="5103" w:type="dxa"/>
            <w:vAlign w:val="center"/>
          </w:tcPr>
          <w:p w14:paraId="4CCB0D4D" w14:textId="77777777" w:rsidR="00B52EF4" w:rsidRPr="00C526AE" w:rsidRDefault="00B52EF4" w:rsidP="00A22586">
            <w:pPr>
              <w:pStyle w:val="ConsPlusNormal"/>
              <w:jc w:val="both"/>
              <w:rPr>
                <w:sz w:val="22"/>
                <w:szCs w:val="22"/>
              </w:rPr>
            </w:pPr>
            <w:r w:rsidRPr="00C526AE">
              <w:rPr>
                <w:sz w:val="22"/>
                <w:szCs w:val="22"/>
              </w:rPr>
              <w:t>Несоблюдение порядка предоставления информации о проведении торгов на право заключения договора посредством опубликования извещений в официальных источниках; завышенные требования к участникам закупки с целью создания дополнительных гарантий получения качественного результата по муниципальному контракту</w:t>
            </w:r>
          </w:p>
        </w:tc>
        <w:tc>
          <w:tcPr>
            <w:tcW w:w="2551" w:type="dxa"/>
            <w:vAlign w:val="center"/>
          </w:tcPr>
          <w:p w14:paraId="24CA1EFD" w14:textId="77777777" w:rsidR="00B52EF4" w:rsidRPr="00C526AE" w:rsidRDefault="00B52EF4" w:rsidP="00A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C526AE">
              <w:rPr>
                <w:sz w:val="22"/>
                <w:szCs w:val="22"/>
              </w:rPr>
              <w:t>Структурные подразделения</w:t>
            </w:r>
          </w:p>
          <w:p w14:paraId="7913857B" w14:textId="77777777" w:rsidR="00B52EF4" w:rsidRPr="00C526AE" w:rsidRDefault="00B52EF4" w:rsidP="00A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C526AE">
              <w:rPr>
                <w:sz w:val="22"/>
                <w:szCs w:val="22"/>
              </w:rPr>
              <w:t>администрации Яковлевского городского округа</w:t>
            </w:r>
          </w:p>
        </w:tc>
        <w:tc>
          <w:tcPr>
            <w:tcW w:w="2268" w:type="dxa"/>
            <w:vAlign w:val="center"/>
          </w:tcPr>
          <w:p w14:paraId="7CF4BB03" w14:textId="77777777" w:rsidR="00B52EF4" w:rsidRPr="00C526AE" w:rsidRDefault="00B52EF4" w:rsidP="00A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C526AE">
              <w:rPr>
                <w:sz w:val="22"/>
                <w:szCs w:val="22"/>
              </w:rPr>
              <w:t>Минимальная</w:t>
            </w:r>
          </w:p>
        </w:tc>
      </w:tr>
      <w:tr w:rsidR="008D5217" w:rsidRPr="00C526AE" w14:paraId="0EFD5D4B" w14:textId="77777777" w:rsidTr="000A383F">
        <w:trPr>
          <w:trHeight w:val="3161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BAA07" w14:textId="77777777" w:rsidR="008D5217" w:rsidRPr="00C526AE" w:rsidRDefault="008D5217" w:rsidP="000A383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9pt"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lastRenderedPageBreak/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26A981" w14:textId="77777777" w:rsidR="008D5217" w:rsidRPr="00C526AE" w:rsidRDefault="008D5217" w:rsidP="000A383F">
            <w:pPr>
              <w:spacing w:line="210" w:lineRule="exact"/>
              <w:jc w:val="center"/>
              <w:rPr>
                <w:rStyle w:val="2105pt"/>
                <w:rFonts w:eastAsia="Arial Unicode MS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Незначительный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1A756" w14:textId="77777777" w:rsidR="008D5217" w:rsidRPr="00C526AE" w:rsidRDefault="008D5217" w:rsidP="000A383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>Риск нарушения антимонопольного законодательства при заключении договоров аренды, договоров безвозмездного пользования, договоров доверительного управления муниципальным имуществом, иных договоров, предусматривающих переход прав владения и (или) пользования в отношении муниципального имущества (передача имущества без торгов)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D502F" w14:textId="77777777" w:rsidR="008D5217" w:rsidRPr="00C526AE" w:rsidRDefault="008D5217" w:rsidP="000A383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>1.Отсутствие (недостаточность) знаний в области антимонопольного законодательства у сотрудников администрации, неверное толкование и применение норм права.</w:t>
            </w:r>
          </w:p>
          <w:p w14:paraId="27B9C88F" w14:textId="77777777" w:rsidR="008D5217" w:rsidRPr="00C526AE" w:rsidRDefault="008D5217" w:rsidP="000A383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>2.Возникновение конфликта интересов при исполнении сотрудниками администрации должностных обязанностей.</w:t>
            </w:r>
          </w:p>
          <w:p w14:paraId="1D4FD33E" w14:textId="77777777" w:rsidR="008D5217" w:rsidRPr="00C526AE" w:rsidRDefault="008D5217" w:rsidP="000A383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>3.Отсутствие (недостаточность) разъяснений антимонопольного органа по вопросам применения Антимонопольного законодательства, информации о мерах ответственности за нарушение антимонопольного 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67BB55" w14:textId="77777777" w:rsidR="008D5217" w:rsidRPr="00C526AE" w:rsidRDefault="008D5217" w:rsidP="000A383F">
            <w:pPr>
              <w:spacing w:line="254" w:lineRule="exact"/>
              <w:jc w:val="center"/>
              <w:rPr>
                <w:rStyle w:val="2105pt"/>
                <w:rFonts w:eastAsia="Arial Unicode MS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Управление имущественных и земельных отношений, управление архитектуры и градостроительства, управление экономического развития администрации Яковлевского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A5C23" w14:textId="77777777" w:rsidR="008D5217" w:rsidRPr="00C526AE" w:rsidRDefault="008D5217" w:rsidP="000A383F">
            <w:pPr>
              <w:spacing w:line="210" w:lineRule="exact"/>
              <w:jc w:val="center"/>
              <w:rPr>
                <w:rStyle w:val="2105pt"/>
                <w:rFonts w:eastAsia="Arial Unicode MS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Минимальная</w:t>
            </w:r>
          </w:p>
        </w:tc>
      </w:tr>
      <w:tr w:rsidR="008D5217" w:rsidRPr="00C526AE" w14:paraId="5CAFB970" w14:textId="77777777" w:rsidTr="000A383F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0D107" w14:textId="77777777" w:rsidR="008D5217" w:rsidRPr="00C526AE" w:rsidRDefault="008D5217" w:rsidP="000A383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9pt"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8FB7A9" w14:textId="77777777" w:rsidR="008D5217" w:rsidRPr="00C526AE" w:rsidRDefault="008D5217" w:rsidP="000A383F">
            <w:pPr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Незначительный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85981F" w14:textId="77777777" w:rsidR="008D5217" w:rsidRPr="00C526AE" w:rsidRDefault="008D5217" w:rsidP="000A383F">
            <w:pPr>
              <w:jc w:val="both"/>
              <w:rPr>
                <w:rStyle w:val="2105pt"/>
                <w:rFonts w:eastAsia="Arial Unicode MS"/>
                <w:sz w:val="22"/>
                <w:szCs w:val="22"/>
              </w:rPr>
            </w:pPr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>Риск нарушения антимонопольного законодательства при предоставлении администрацией муниципальных услуг и выполнении функций муниципального контроля (</w:t>
            </w:r>
            <w:proofErr w:type="spellStart"/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антиконкурентные</w:t>
            </w:r>
            <w:proofErr w:type="spellEnd"/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действия (бездействие), </w:t>
            </w:r>
            <w:proofErr w:type="spellStart"/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антиконкурентные</w:t>
            </w:r>
            <w:proofErr w:type="spellEnd"/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соглашения, </w:t>
            </w:r>
            <w:r w:rsidRPr="00C526AE">
              <w:rPr>
                <w:rFonts w:ascii="Times New Roman" w:hAnsi="Times New Roman" w:cs="Times New Roman"/>
                <w:sz w:val="22"/>
                <w:szCs w:val="22"/>
              </w:rPr>
              <w:t>согласованные действия сотрудников администрации с хозяйствующими субъектами, установление и (или) взимание не предусмотренных законодательством Российской Федерации платежей при предоставлении муниципальных услуг, а также услуг, которые являются необходимыми и обязательными для предоставления муниципальных услуг, установление требований к товарам или к хозяйствующим субъектам, не предусмотренных законодательством Российской Федерации и другие)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29D345" w14:textId="77777777" w:rsidR="008D5217" w:rsidRPr="00C526AE" w:rsidRDefault="008D5217" w:rsidP="000A383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>1.Несоблюдение регламента оказания муниципальной услуги (выполнения государстве иной функции).</w:t>
            </w:r>
          </w:p>
          <w:p w14:paraId="609B017D" w14:textId="77777777" w:rsidR="008D5217" w:rsidRPr="00C526AE" w:rsidRDefault="008D5217" w:rsidP="000A383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Установление при оказании </w:t>
            </w:r>
            <w:r w:rsidRPr="00C526AE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 требований к ее получателям, не предусмотренных законодательством</w:t>
            </w:r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РФ.</w:t>
            </w:r>
          </w:p>
          <w:p w14:paraId="35950954" w14:textId="77777777" w:rsidR="008D5217" w:rsidRPr="00C526AE" w:rsidRDefault="008D5217" w:rsidP="000A383F">
            <w:pPr>
              <w:numPr>
                <w:ilvl w:val="0"/>
                <w:numId w:val="24"/>
              </w:numPr>
              <w:tabs>
                <w:tab w:val="left" w:pos="199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>Возникновение конфликта интересов при исполнении сотрудниками администрации должностных обязанностей.</w:t>
            </w:r>
          </w:p>
          <w:p w14:paraId="3193AB17" w14:textId="77777777" w:rsidR="008D5217" w:rsidRPr="00C526AE" w:rsidRDefault="008D5217" w:rsidP="000A383F">
            <w:pPr>
              <w:numPr>
                <w:ilvl w:val="0"/>
                <w:numId w:val="24"/>
              </w:numPr>
              <w:tabs>
                <w:tab w:val="left" w:pos="194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Отсутствие (недостаточность) знаний в округе антимонопольного законодательства у сотрудников администрации, неверное толкование и применение норм права.</w:t>
            </w:r>
          </w:p>
          <w:p w14:paraId="09176774" w14:textId="77777777" w:rsidR="008D5217" w:rsidRPr="00C526AE" w:rsidRDefault="008D5217" w:rsidP="000A383F">
            <w:pPr>
              <w:numPr>
                <w:ilvl w:val="0"/>
                <w:numId w:val="24"/>
              </w:numPr>
              <w:tabs>
                <w:tab w:val="left" w:pos="194"/>
              </w:tabs>
              <w:jc w:val="both"/>
              <w:rPr>
                <w:rStyle w:val="2105pt"/>
                <w:rFonts w:eastAsia="Arial Unicode MS"/>
                <w:sz w:val="22"/>
                <w:szCs w:val="22"/>
              </w:rPr>
            </w:pPr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Отсутствие (недостаточность) разъяснений антимонопольного органа по вопросам применения антимонопольного законодательства при предоставлении муниципальных услуг и выполнении функций муниципального контроля, информации о мерах ответственности за нарушение антимонопольного </w:t>
            </w:r>
            <w:r w:rsidRPr="00C526AE">
              <w:rPr>
                <w:rFonts w:ascii="Times New Roman" w:hAnsi="Times New Roman" w:cs="Times New Roman"/>
                <w:sz w:val="22"/>
                <w:szCs w:val="22"/>
              </w:rPr>
              <w:t>законодательства.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E8754D" w14:textId="77777777" w:rsidR="008D5217" w:rsidRPr="00C526AE" w:rsidRDefault="008D5217" w:rsidP="000A383F">
            <w:pPr>
              <w:spacing w:line="254" w:lineRule="exact"/>
              <w:jc w:val="center"/>
              <w:rPr>
                <w:rStyle w:val="2105pt"/>
                <w:rFonts w:eastAsia="Arial Unicode MS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Управление имущественных и земельных отношений, управление архитектуры и градостроительства, транспортный отдел, жилищный отдел администрации Яковлевского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8F29A" w14:textId="77777777" w:rsidR="008D5217" w:rsidRPr="00C526AE" w:rsidRDefault="008D5217" w:rsidP="000A383F">
            <w:pPr>
              <w:spacing w:line="210" w:lineRule="exact"/>
              <w:jc w:val="center"/>
              <w:rPr>
                <w:rStyle w:val="2105pt"/>
                <w:rFonts w:eastAsia="Arial Unicode MS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Минимальная</w:t>
            </w:r>
          </w:p>
        </w:tc>
      </w:tr>
      <w:tr w:rsidR="00FB0AAD" w:rsidRPr="00C526AE" w14:paraId="6F231B32" w14:textId="77777777" w:rsidTr="00A22586">
        <w:trPr>
          <w:trHeight w:val="35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E011" w14:textId="77777777" w:rsidR="00FB0AAD" w:rsidRPr="00C526AE" w:rsidRDefault="008D5217" w:rsidP="00A2258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lastRenderedPageBreak/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5D8F8" w14:textId="77777777" w:rsidR="00FB0AAD" w:rsidRPr="00C526AE" w:rsidRDefault="00FB0AAD" w:rsidP="00A22586">
            <w:pPr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Незначительный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19869" w14:textId="77777777" w:rsidR="00FB0AAD" w:rsidRPr="00C526AE" w:rsidRDefault="00FB0AAD" w:rsidP="00A22586">
            <w:pPr>
              <w:spacing w:line="25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Нарушение при владении, пользовании и распоряжении муниципальным имуществом, повлекшее за собой нарушение антимонопольного законодательства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0A05A" w14:textId="77777777" w:rsidR="00FB0AAD" w:rsidRPr="00C526AE" w:rsidRDefault="00FB0AAD" w:rsidP="00A22586">
            <w:pPr>
              <w:tabs>
                <w:tab w:val="left" w:pos="221"/>
              </w:tabs>
              <w:spacing w:line="250" w:lineRule="exact"/>
              <w:jc w:val="both"/>
              <w:rPr>
                <w:rStyle w:val="2105pt"/>
                <w:rFonts w:eastAsia="Arial Unicode MS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1.Заключение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муниципальное имущество, нарушение конкурентных принципов предоставления во владение и (или) пользование муниципальной собственностью.</w:t>
            </w:r>
          </w:p>
          <w:p w14:paraId="78747CFA" w14:textId="77777777" w:rsidR="00FB0AAD" w:rsidRPr="00C526AE" w:rsidRDefault="00FB0AAD" w:rsidP="00A22586">
            <w:pPr>
              <w:tabs>
                <w:tab w:val="left" w:pos="221"/>
              </w:tabs>
              <w:spacing w:line="25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2.Утверждение конкурсной, аукционной документации с нарушением требований к предмету и участников торгов, влекущее за собой ограничение количества участников торгов.</w:t>
            </w:r>
          </w:p>
          <w:p w14:paraId="27EB6C52" w14:textId="77777777" w:rsidR="00FB0AAD" w:rsidRPr="00C526AE" w:rsidRDefault="00FB0AAD" w:rsidP="00A22586">
            <w:pPr>
              <w:tabs>
                <w:tab w:val="left" w:pos="226"/>
              </w:tabs>
              <w:spacing w:line="25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3.Заключение договоров аренды, договоров купли-продажи земельных участков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земельные участки.</w:t>
            </w:r>
          </w:p>
          <w:p w14:paraId="0DA7560A" w14:textId="77777777" w:rsidR="009D7F04" w:rsidRDefault="00FB0AAD" w:rsidP="00A22586">
            <w:pPr>
              <w:spacing w:line="250" w:lineRule="exact"/>
              <w:jc w:val="both"/>
              <w:rPr>
                <w:rStyle w:val="2105pt"/>
                <w:rFonts w:eastAsia="Arial Unicode MS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 xml:space="preserve">4.Заключение договоров аренды земельных участков для индивидуального жилищного строительства, ведения личного подсобного хозяйства в границах Яковлевского городского округа, садоводства, для осуществления крестьянским (фермерским) хозяйством его деятельности с нарушением установленных требований, влекущее за собой возникновение препятствий в развитии конкуренции, ущемление </w:t>
            </w:r>
            <w:r w:rsidRPr="00C526AE">
              <w:rPr>
                <w:rStyle w:val="2105pt"/>
                <w:rFonts w:eastAsia="Arial Unicode MS"/>
                <w:sz w:val="22"/>
                <w:szCs w:val="22"/>
              </w:rPr>
              <w:lastRenderedPageBreak/>
              <w:t>интересов хозяйствующих субъектов, граждан, желающих получить такие права на земельные участки.</w:t>
            </w:r>
          </w:p>
          <w:p w14:paraId="679C85B6" w14:textId="77777777" w:rsidR="009D7F04" w:rsidRPr="00C526AE" w:rsidRDefault="009D7F04" w:rsidP="00A22586">
            <w:pPr>
              <w:spacing w:line="250" w:lineRule="exact"/>
              <w:jc w:val="both"/>
              <w:rPr>
                <w:rStyle w:val="2105pt"/>
                <w:rFonts w:eastAsia="Arial Unicode MS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5.Приватизация муниципального имущества с нарушением установленных требований, влекущее за собой возникновение препятствий в развитии конкуренции, ущемление интересов хозяйствующих субъектов, желающих получить такие права на муниципальное имущество, нарушение конкурентных принципов приватизации муниципального имущества</w:t>
            </w:r>
          </w:p>
          <w:p w14:paraId="7AC28D47" w14:textId="77777777" w:rsidR="00FB0AAD" w:rsidRPr="00C526AE" w:rsidRDefault="009D7F04" w:rsidP="00A22586">
            <w:pPr>
              <w:spacing w:line="25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6.</w:t>
            </w:r>
            <w:r w:rsidRPr="00C526AE">
              <w:rPr>
                <w:rFonts w:ascii="Times New Roman" w:hAnsi="Times New Roman"/>
                <w:sz w:val="22"/>
                <w:szCs w:val="22"/>
              </w:rPr>
              <w:t>Неоднократное предоставление преференции хозяйствующему субъекту до истечения срока ранее предоставленной преференции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2C7CB" w14:textId="77777777" w:rsidR="00FB0AAD" w:rsidRPr="00C526AE" w:rsidRDefault="00FB0AAD" w:rsidP="00A22586">
            <w:pPr>
              <w:spacing w:line="250" w:lineRule="exact"/>
              <w:jc w:val="center"/>
              <w:rPr>
                <w:rStyle w:val="2105pt"/>
                <w:rFonts w:eastAsia="Arial Unicode MS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lastRenderedPageBreak/>
              <w:t>Управление имущественных и земельных отношений администрации Яковлевского городского округа</w:t>
            </w:r>
          </w:p>
          <w:p w14:paraId="29A778E9" w14:textId="77777777" w:rsidR="00FB0AAD" w:rsidRPr="00C526AE" w:rsidRDefault="00FB0AAD" w:rsidP="00A22586">
            <w:pPr>
              <w:spacing w:line="25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64509" w14:textId="77777777" w:rsidR="00FB0AAD" w:rsidRPr="00C526AE" w:rsidRDefault="00FB0AAD" w:rsidP="00A22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Fonts w:ascii="Times New Roman" w:hAnsi="Times New Roman" w:cs="Times New Roman"/>
                <w:sz w:val="22"/>
                <w:szCs w:val="22"/>
              </w:rPr>
              <w:t>Минимальная</w:t>
            </w:r>
          </w:p>
        </w:tc>
      </w:tr>
      <w:tr w:rsidR="00A22586" w:rsidRPr="00C526AE" w14:paraId="3AB10194" w14:textId="77777777" w:rsidTr="000A383F">
        <w:trPr>
          <w:trHeight w:val="2063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73E75" w14:textId="77777777" w:rsidR="00A22586" w:rsidRPr="00C526AE" w:rsidRDefault="00A22586" w:rsidP="000A383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9pt"/>
                <w:sz w:val="22"/>
                <w:szCs w:val="22"/>
              </w:rPr>
            </w:pPr>
            <w:r w:rsidRPr="00C526AE">
              <w:rPr>
                <w:rStyle w:val="29pt"/>
                <w:sz w:val="22"/>
                <w:szCs w:val="22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3DA8E" w14:textId="77777777" w:rsidR="00A22586" w:rsidRPr="00C526AE" w:rsidRDefault="00A22586" w:rsidP="000A383F">
            <w:pPr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Незначительный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4616F" w14:textId="77777777" w:rsidR="00A22586" w:rsidRPr="00C526AE" w:rsidRDefault="00A22586" w:rsidP="000A383F">
            <w:pPr>
              <w:spacing w:line="25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Нарушение при выдаче разрешений на установку и эксплуатацию рекламных конструкций, повлекшее за собой нарушение антимонопольного законодательства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AD617" w14:textId="77777777" w:rsidR="00A22586" w:rsidRPr="00C526AE" w:rsidRDefault="00A22586" w:rsidP="000A383F">
            <w:pPr>
              <w:spacing w:line="25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Заключение договоров на установку и эксплуатацию рекламной конструкции без проведения торгов, влекущее за собой возникновение препятствий в развитии конкуренции, ущемление интересов хозяйствующих субъектов, желающих получить такие права на установку и эксплуатацию рекламной конструкции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3E016" w14:textId="77777777" w:rsidR="00A22586" w:rsidRPr="00C526AE" w:rsidRDefault="00A22586" w:rsidP="000A383F">
            <w:pPr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87A84" w14:textId="77777777" w:rsidR="00A22586" w:rsidRPr="00C526AE" w:rsidRDefault="00A22586" w:rsidP="000A383F">
            <w:pPr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Минимальная</w:t>
            </w:r>
          </w:p>
        </w:tc>
      </w:tr>
      <w:tr w:rsidR="00A22586" w:rsidRPr="00C526AE" w14:paraId="7E6269C3" w14:textId="77777777" w:rsidTr="000A383F">
        <w:trPr>
          <w:trHeight w:val="198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66CA0" w14:textId="77777777" w:rsidR="00A22586" w:rsidRPr="00C526AE" w:rsidRDefault="00A22586" w:rsidP="000A383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9pt"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D1F225" w14:textId="77777777" w:rsidR="00A22586" w:rsidRPr="00C526AE" w:rsidRDefault="00A22586" w:rsidP="000A383F">
            <w:pPr>
              <w:spacing w:line="210" w:lineRule="exact"/>
              <w:jc w:val="center"/>
              <w:rPr>
                <w:rStyle w:val="2105pt"/>
                <w:rFonts w:eastAsia="Arial Unicode MS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Незначительный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433BE1" w14:textId="77777777" w:rsidR="00A22586" w:rsidRPr="00C526AE" w:rsidRDefault="00A22586" w:rsidP="000A383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Нецелевое использование </w:t>
            </w:r>
            <w:proofErr w:type="spellStart"/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>грантовских</w:t>
            </w:r>
            <w:proofErr w:type="spellEnd"/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средств (финансирование проектов осуществляется из федерального и регионального бюджетов)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CD052" w14:textId="77777777" w:rsidR="00A22586" w:rsidRPr="00C526AE" w:rsidRDefault="00A22586" w:rsidP="000A383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>1.Отсутствие (недостаточность) знаний в области антимонопольного законодательства у сотрудников администрации, неверное толкование и применение норм права.</w:t>
            </w:r>
          </w:p>
          <w:p w14:paraId="6EB0D2B9" w14:textId="77777777" w:rsidR="00A22586" w:rsidRPr="00C526AE" w:rsidRDefault="00A22586" w:rsidP="000A383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>2.Возникновение конфликта интересов при исполнении сотрудниками администрации должностных обязанностей.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90E37E" w14:textId="77777777" w:rsidR="00A22586" w:rsidRPr="00C526AE" w:rsidRDefault="00A22586" w:rsidP="000A383F">
            <w:pPr>
              <w:spacing w:line="254" w:lineRule="exact"/>
              <w:jc w:val="center"/>
              <w:rPr>
                <w:rStyle w:val="2105pt"/>
                <w:rFonts w:eastAsia="Arial Unicode MS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Управление АПК и природопользования администрации Яковлевского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41BFC" w14:textId="77777777" w:rsidR="00A22586" w:rsidRPr="00C526AE" w:rsidRDefault="00A22586" w:rsidP="000A383F">
            <w:pPr>
              <w:jc w:val="center"/>
              <w:rPr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Минимальная</w:t>
            </w:r>
          </w:p>
        </w:tc>
      </w:tr>
      <w:tr w:rsidR="00A22586" w:rsidRPr="00C526AE" w14:paraId="524C74B0" w14:textId="77777777" w:rsidTr="000A383F">
        <w:trPr>
          <w:trHeight w:val="254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0482A" w14:textId="77777777" w:rsidR="00A22586" w:rsidRPr="00C526AE" w:rsidRDefault="00A22586" w:rsidP="000A383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9pt"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lastRenderedPageBreak/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D4381" w14:textId="77777777" w:rsidR="00A22586" w:rsidRPr="00C526AE" w:rsidRDefault="00A22586" w:rsidP="000A383F">
            <w:pPr>
              <w:spacing w:line="210" w:lineRule="exact"/>
              <w:jc w:val="center"/>
              <w:rPr>
                <w:rStyle w:val="2105pt"/>
                <w:rFonts w:eastAsia="Arial Unicode MS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Незначительный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39A4F" w14:textId="77777777" w:rsidR="00A22586" w:rsidRPr="00C526AE" w:rsidRDefault="00A22586" w:rsidP="000A383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проверок при осуществлении муниципального контроля с нарушениями, вводящими избыточные обязанности, запреты и ограничения для хозяйствующих субъектов.</w:t>
            </w:r>
          </w:p>
          <w:p w14:paraId="747398A5" w14:textId="77777777" w:rsidR="00A22586" w:rsidRPr="00C526AE" w:rsidRDefault="00A22586" w:rsidP="000A383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>Истребование документов, непредусмотренных действующим законодательством при осуществлении муниципального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3EAE1" w14:textId="77777777" w:rsidR="00A22586" w:rsidRPr="00C526AE" w:rsidRDefault="00A22586" w:rsidP="000A383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>1.Недостаточное знание действующего законодательства</w:t>
            </w:r>
          </w:p>
          <w:p w14:paraId="3E4673CF" w14:textId="77777777" w:rsidR="00A22586" w:rsidRPr="00C526AE" w:rsidRDefault="00A22586" w:rsidP="000A383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>2.Несоблюдение установленных процедур</w:t>
            </w:r>
          </w:p>
          <w:p w14:paraId="2FD59D46" w14:textId="77777777" w:rsidR="00A22586" w:rsidRPr="00C526AE" w:rsidRDefault="00A22586" w:rsidP="000A383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>3.Несоблюдение установленных процедур</w:t>
            </w:r>
          </w:p>
          <w:p w14:paraId="30FF4E70" w14:textId="77777777" w:rsidR="00A22586" w:rsidRPr="00C526AE" w:rsidRDefault="00A22586" w:rsidP="000A383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26AE">
              <w:rPr>
                <w:rFonts w:ascii="Times New Roman" w:eastAsia="Times New Roman" w:hAnsi="Times New Roman" w:cs="Times New Roman"/>
                <w:sz w:val="22"/>
                <w:szCs w:val="22"/>
              </w:rPr>
              <w:t>4.Недостаточная квалификация и опыт сотрудников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70E784" w14:textId="77777777" w:rsidR="00A22586" w:rsidRPr="00C526AE" w:rsidRDefault="00A22586" w:rsidP="000A383F">
            <w:pPr>
              <w:spacing w:line="254" w:lineRule="exact"/>
              <w:jc w:val="center"/>
              <w:rPr>
                <w:rStyle w:val="2105pt"/>
                <w:rFonts w:eastAsia="Arial Unicode MS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Отдел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EA211" w14:textId="77777777" w:rsidR="00A22586" w:rsidRPr="00C526AE" w:rsidRDefault="00A22586" w:rsidP="000A383F">
            <w:pPr>
              <w:jc w:val="center"/>
              <w:rPr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Минимальная</w:t>
            </w:r>
          </w:p>
        </w:tc>
      </w:tr>
      <w:tr w:rsidR="00A22586" w:rsidRPr="00C526AE" w14:paraId="5E280722" w14:textId="77777777" w:rsidTr="000A383F">
        <w:trPr>
          <w:trHeight w:val="691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5705C" w14:textId="77777777" w:rsidR="00A22586" w:rsidRPr="00C526AE" w:rsidRDefault="00A22586" w:rsidP="000A383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9pt"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44CE4" w14:textId="77777777" w:rsidR="00A22586" w:rsidRPr="00C526AE" w:rsidRDefault="00A22586" w:rsidP="000A383F">
            <w:pPr>
              <w:jc w:val="center"/>
              <w:rPr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Незначительный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16AE01" w14:textId="77777777" w:rsidR="00A22586" w:rsidRPr="00C526AE" w:rsidRDefault="00A22586" w:rsidP="000A38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Fonts w:ascii="Times New Roman" w:hAnsi="Times New Roman" w:cs="Times New Roman"/>
                <w:sz w:val="22"/>
                <w:szCs w:val="22"/>
              </w:rPr>
              <w:t>Нарушение законодательства при осуществлении муниципального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1E3AC7" w14:textId="77777777" w:rsidR="00A22586" w:rsidRPr="00C526AE" w:rsidRDefault="00A22586" w:rsidP="000A38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Fonts w:ascii="Times New Roman" w:hAnsi="Times New Roman" w:cs="Times New Roman"/>
                <w:sz w:val="22"/>
                <w:szCs w:val="22"/>
              </w:rPr>
              <w:t>Недостаточный опыт применения законодательства в сфере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C192AC" w14:textId="77777777" w:rsidR="00A22586" w:rsidRPr="00C526AE" w:rsidRDefault="00A22586" w:rsidP="000A383F">
            <w:pPr>
              <w:spacing w:line="254" w:lineRule="exact"/>
              <w:jc w:val="center"/>
              <w:rPr>
                <w:rStyle w:val="2105pt"/>
                <w:rFonts w:eastAsia="Arial Unicode MS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Отдел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4BB09" w14:textId="77777777" w:rsidR="00A22586" w:rsidRPr="00C526AE" w:rsidRDefault="00A22586" w:rsidP="000A383F">
            <w:pPr>
              <w:jc w:val="center"/>
              <w:rPr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Минимальная</w:t>
            </w:r>
          </w:p>
        </w:tc>
      </w:tr>
      <w:tr w:rsidR="00A22586" w:rsidRPr="00C526AE" w14:paraId="7F2B90C2" w14:textId="77777777" w:rsidTr="000A383F">
        <w:trPr>
          <w:trHeight w:val="903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68C67" w14:textId="77777777" w:rsidR="00A22586" w:rsidRPr="00C526AE" w:rsidRDefault="00A22586" w:rsidP="000A383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9pt"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651838" w14:textId="77777777" w:rsidR="00A22586" w:rsidRPr="00C526AE" w:rsidRDefault="00A22586" w:rsidP="000A383F">
            <w:pPr>
              <w:jc w:val="center"/>
              <w:rPr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Незначительный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5EFD26" w14:textId="77777777" w:rsidR="00A22586" w:rsidRPr="00C526AE" w:rsidRDefault="00A22586" w:rsidP="000A38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Fonts w:ascii="Times New Roman" w:hAnsi="Times New Roman" w:cs="Times New Roman"/>
                <w:sz w:val="22"/>
                <w:szCs w:val="22"/>
              </w:rPr>
              <w:t>Нарушения при разработке проектов планов проверок в сфере муниципального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228EB8" w14:textId="77777777" w:rsidR="00A22586" w:rsidRPr="00C526AE" w:rsidRDefault="00A22586" w:rsidP="000A38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Fonts w:ascii="Times New Roman" w:hAnsi="Times New Roman" w:cs="Times New Roman"/>
                <w:sz w:val="22"/>
                <w:szCs w:val="22"/>
              </w:rPr>
              <w:t>1.Недостаточное знание действующего законодательства</w:t>
            </w:r>
          </w:p>
          <w:p w14:paraId="7CCA029B" w14:textId="77777777" w:rsidR="00A22586" w:rsidRPr="00C526AE" w:rsidRDefault="00A22586" w:rsidP="000A38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Fonts w:ascii="Times New Roman" w:hAnsi="Times New Roman" w:cs="Times New Roman"/>
                <w:sz w:val="22"/>
                <w:szCs w:val="22"/>
              </w:rPr>
              <w:t>2.Несоблюдение установленных процедур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D2E55F" w14:textId="77777777" w:rsidR="00A22586" w:rsidRPr="00C526AE" w:rsidRDefault="00A22586" w:rsidP="000A383F">
            <w:pPr>
              <w:spacing w:line="254" w:lineRule="exact"/>
              <w:jc w:val="center"/>
              <w:rPr>
                <w:rStyle w:val="2105pt"/>
                <w:rFonts w:eastAsia="Arial Unicode MS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Отдел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67175" w14:textId="77777777" w:rsidR="00A22586" w:rsidRPr="00C526AE" w:rsidRDefault="00A22586" w:rsidP="000A383F">
            <w:pPr>
              <w:jc w:val="center"/>
              <w:rPr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Минимальная</w:t>
            </w:r>
          </w:p>
        </w:tc>
      </w:tr>
      <w:tr w:rsidR="00A22586" w:rsidRPr="00C526AE" w14:paraId="23E2D1AE" w14:textId="77777777" w:rsidTr="000A383F">
        <w:trPr>
          <w:trHeight w:val="1675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D5B09" w14:textId="77777777" w:rsidR="00A22586" w:rsidRPr="00C526AE" w:rsidRDefault="00A22586" w:rsidP="000A383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9pt"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A4C27" w14:textId="77777777" w:rsidR="00A22586" w:rsidRPr="00C526AE" w:rsidRDefault="00A22586" w:rsidP="000A383F">
            <w:pPr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Низкий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82C83" w14:textId="77777777" w:rsidR="00A22586" w:rsidRPr="00C526AE" w:rsidRDefault="00A22586" w:rsidP="000A383F">
            <w:pPr>
              <w:spacing w:line="25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Разработка нормативных правовых актов, содержащих положения, влекущие нарушения антимонопольного законодательства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08E35" w14:textId="77777777" w:rsidR="00A22586" w:rsidRPr="00C526AE" w:rsidRDefault="00A22586" w:rsidP="000A383F">
            <w:pPr>
              <w:tabs>
                <w:tab w:val="left" w:pos="211"/>
              </w:tabs>
              <w:spacing w:line="25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1.Недостаточный уровень внутреннего контроля.</w:t>
            </w:r>
          </w:p>
          <w:p w14:paraId="303C6152" w14:textId="77777777" w:rsidR="00A22586" w:rsidRPr="00C526AE" w:rsidRDefault="00A22586" w:rsidP="000A383F">
            <w:pPr>
              <w:tabs>
                <w:tab w:val="left" w:pos="216"/>
              </w:tabs>
              <w:spacing w:line="25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2.Недостаточный уровень правовой экспертизы и оценки регулирующего воздействия нормативных правовых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E4701" w14:textId="77777777" w:rsidR="00A22586" w:rsidRPr="00C526AE" w:rsidRDefault="00A22586" w:rsidP="000A383F">
            <w:pPr>
              <w:spacing w:line="25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Управление имущественных и земельных отношений администрации Яковлевского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6BE63" w14:textId="77777777" w:rsidR="00A22586" w:rsidRPr="00C526AE" w:rsidRDefault="00A22586" w:rsidP="000A383F">
            <w:pPr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Минимальная</w:t>
            </w:r>
          </w:p>
        </w:tc>
      </w:tr>
      <w:tr w:rsidR="008D5217" w:rsidRPr="00C526AE" w14:paraId="21B084B2" w14:textId="77777777" w:rsidTr="000A383F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2C179" w14:textId="77777777" w:rsidR="008D5217" w:rsidRPr="00C526AE" w:rsidRDefault="008D5217" w:rsidP="008D5217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9pt"/>
                <w:sz w:val="22"/>
                <w:szCs w:val="22"/>
              </w:rPr>
            </w:pPr>
            <w:r w:rsidRPr="00C526AE">
              <w:rPr>
                <w:rStyle w:val="29pt"/>
                <w:sz w:val="22"/>
                <w:szCs w:val="22"/>
              </w:rPr>
              <w:t>1</w:t>
            </w:r>
            <w:r>
              <w:rPr>
                <w:rStyle w:val="29pt"/>
                <w:sz w:val="22"/>
                <w:szCs w:val="22"/>
              </w:rPr>
              <w:t>2</w:t>
            </w:r>
          </w:p>
        </w:tc>
        <w:tc>
          <w:tcPr>
            <w:tcW w:w="1442" w:type="dxa"/>
            <w:vAlign w:val="center"/>
          </w:tcPr>
          <w:p w14:paraId="4C1520D0" w14:textId="77777777" w:rsidR="008D5217" w:rsidRPr="00C526AE" w:rsidRDefault="008D5217" w:rsidP="000A383F">
            <w:pPr>
              <w:pStyle w:val="ConsPlusNormal"/>
              <w:jc w:val="center"/>
              <w:rPr>
                <w:sz w:val="22"/>
                <w:szCs w:val="22"/>
              </w:rPr>
            </w:pPr>
            <w:r w:rsidRPr="00C526AE">
              <w:rPr>
                <w:sz w:val="22"/>
                <w:szCs w:val="22"/>
              </w:rPr>
              <w:t>Низкий</w:t>
            </w:r>
          </w:p>
        </w:tc>
        <w:tc>
          <w:tcPr>
            <w:tcW w:w="4287" w:type="dxa"/>
            <w:vAlign w:val="center"/>
          </w:tcPr>
          <w:p w14:paraId="6198ADF1" w14:textId="77777777" w:rsidR="008D5217" w:rsidRPr="00C526AE" w:rsidRDefault="008D5217" w:rsidP="000A383F">
            <w:pPr>
              <w:pStyle w:val="ConsPlusNormal"/>
              <w:jc w:val="both"/>
              <w:rPr>
                <w:sz w:val="22"/>
                <w:szCs w:val="22"/>
              </w:rPr>
            </w:pPr>
            <w:r w:rsidRPr="00C526AE">
              <w:rPr>
                <w:sz w:val="22"/>
                <w:szCs w:val="22"/>
              </w:rPr>
              <w:t>Несоблюдение порядка проведения органом местного самоуправления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5103" w:type="dxa"/>
            <w:vAlign w:val="center"/>
          </w:tcPr>
          <w:p w14:paraId="3955E359" w14:textId="77777777" w:rsidR="008D5217" w:rsidRPr="00C526AE" w:rsidRDefault="008D5217" w:rsidP="000A383F">
            <w:pPr>
              <w:pStyle w:val="ConsPlusNormal"/>
              <w:jc w:val="both"/>
              <w:rPr>
                <w:sz w:val="22"/>
                <w:szCs w:val="22"/>
              </w:rPr>
            </w:pPr>
            <w:r w:rsidRPr="00C526AE">
              <w:rPr>
                <w:sz w:val="22"/>
                <w:szCs w:val="22"/>
              </w:rPr>
              <w:t>Недостаточный мониторинг изменений законодательства, регламентирующего правила и порядок отбора управляющей организации для многоквартирных домов.</w:t>
            </w:r>
          </w:p>
          <w:p w14:paraId="2EFF9D48" w14:textId="77777777" w:rsidR="008D5217" w:rsidRPr="00C526AE" w:rsidRDefault="008D5217" w:rsidP="000A383F">
            <w:pPr>
              <w:pStyle w:val="ConsPlusNormal"/>
              <w:jc w:val="both"/>
              <w:rPr>
                <w:sz w:val="22"/>
                <w:szCs w:val="22"/>
              </w:rPr>
            </w:pPr>
            <w:r w:rsidRPr="00C526AE">
              <w:rPr>
                <w:sz w:val="22"/>
                <w:szCs w:val="22"/>
              </w:rPr>
              <w:t>Недостаточный контроль за своевременным предоставлением разрешения на ввод в эксплуатацию многоквартирного дома для проведения конкурса по отбору управляющей организации для управления многоквартирным домом</w:t>
            </w:r>
          </w:p>
        </w:tc>
        <w:tc>
          <w:tcPr>
            <w:tcW w:w="2551" w:type="dxa"/>
            <w:vAlign w:val="center"/>
          </w:tcPr>
          <w:p w14:paraId="1F41A5BB" w14:textId="77777777" w:rsidR="008D5217" w:rsidRPr="00C526AE" w:rsidRDefault="008D5217" w:rsidP="000A383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реализации программ и системам жизнеобеспечения администрации Яковлевского городского округа</w:t>
            </w:r>
          </w:p>
        </w:tc>
        <w:tc>
          <w:tcPr>
            <w:tcW w:w="2268" w:type="dxa"/>
            <w:vAlign w:val="center"/>
          </w:tcPr>
          <w:p w14:paraId="347FB0DB" w14:textId="77777777" w:rsidR="008D5217" w:rsidRPr="00C526AE" w:rsidRDefault="008D5217" w:rsidP="000A383F">
            <w:pPr>
              <w:pStyle w:val="ConsPlusNormal"/>
              <w:jc w:val="center"/>
              <w:rPr>
                <w:sz w:val="22"/>
                <w:szCs w:val="22"/>
              </w:rPr>
            </w:pPr>
            <w:r w:rsidRPr="00C526AE">
              <w:rPr>
                <w:sz w:val="22"/>
                <w:szCs w:val="22"/>
              </w:rPr>
              <w:t>Минимальная</w:t>
            </w:r>
          </w:p>
        </w:tc>
      </w:tr>
      <w:tr w:rsidR="00FB0AAD" w:rsidRPr="00C526AE" w14:paraId="276836E8" w14:textId="77777777" w:rsidTr="00A22586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F70EA" w14:textId="77777777" w:rsidR="00FB0AAD" w:rsidRPr="00C526AE" w:rsidRDefault="00A22586" w:rsidP="008D5217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9pt"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lastRenderedPageBreak/>
              <w:t>1</w:t>
            </w:r>
            <w:r w:rsidR="008D5217">
              <w:rPr>
                <w:rStyle w:val="29pt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B8917" w14:textId="77777777" w:rsidR="00FB0AAD" w:rsidRPr="00C526AE" w:rsidRDefault="00FB0AAD" w:rsidP="00A22586">
            <w:pPr>
              <w:spacing w:line="210" w:lineRule="exact"/>
              <w:jc w:val="center"/>
              <w:rPr>
                <w:rStyle w:val="2105pt"/>
                <w:rFonts w:eastAsia="Arial Unicode MS"/>
                <w:sz w:val="22"/>
                <w:szCs w:val="22"/>
              </w:rPr>
            </w:pPr>
          </w:p>
          <w:p w14:paraId="6DC70727" w14:textId="77777777" w:rsidR="00FB0AAD" w:rsidRPr="00C526AE" w:rsidRDefault="00FB0AAD" w:rsidP="00A22586">
            <w:pPr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A4E2B" w14:textId="77777777" w:rsidR="00FB0AAD" w:rsidRPr="00C526AE" w:rsidRDefault="00FB0AAD" w:rsidP="00A22586">
            <w:pPr>
              <w:spacing w:line="254" w:lineRule="exact"/>
              <w:jc w:val="both"/>
              <w:rPr>
                <w:rStyle w:val="2105pt"/>
                <w:rFonts w:eastAsia="Arial Unicode MS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Нарушения при предоставлении права на размещение нестационарных торговых объектов</w:t>
            </w:r>
          </w:p>
          <w:p w14:paraId="144589C9" w14:textId="77777777" w:rsidR="00FB0AAD" w:rsidRPr="00C526AE" w:rsidRDefault="00FB0AAD" w:rsidP="00A22586">
            <w:pPr>
              <w:spacing w:line="25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3A668" w14:textId="77777777" w:rsidR="00FB0AAD" w:rsidRPr="00C526AE" w:rsidRDefault="00FB0AAD" w:rsidP="00A22586">
            <w:pPr>
              <w:spacing w:line="254" w:lineRule="exact"/>
              <w:jc w:val="both"/>
              <w:rPr>
                <w:rStyle w:val="2105pt"/>
                <w:rFonts w:eastAsia="Arial Unicode MS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1.Размещение НТО в местах не предусмотренных схемой размещения НТО;</w:t>
            </w:r>
          </w:p>
          <w:p w14:paraId="4ED3BB12" w14:textId="77777777" w:rsidR="00FB0AAD" w:rsidRPr="00C526AE" w:rsidRDefault="00FB0AAD" w:rsidP="00A22586">
            <w:pPr>
              <w:spacing w:line="254" w:lineRule="exact"/>
              <w:jc w:val="both"/>
              <w:rPr>
                <w:rStyle w:val="2105pt"/>
                <w:rFonts w:eastAsia="Arial Unicode MS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2.Предоставление права на размещение НТО без торгов;</w:t>
            </w:r>
          </w:p>
          <w:p w14:paraId="2BBC92D5" w14:textId="77777777" w:rsidR="00FB0AAD" w:rsidRPr="00C526AE" w:rsidRDefault="00FB0AAD" w:rsidP="00A22586">
            <w:pPr>
              <w:spacing w:line="254" w:lineRule="exact"/>
              <w:jc w:val="both"/>
              <w:rPr>
                <w:rStyle w:val="2105pt"/>
                <w:rFonts w:eastAsia="Arial Unicode MS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3.Создание преимущественных условий участия в торгах;</w:t>
            </w:r>
          </w:p>
          <w:p w14:paraId="7C59C16E" w14:textId="77777777" w:rsidR="00FB0AAD" w:rsidRPr="00C526AE" w:rsidRDefault="00FB0AAD" w:rsidP="00A22586">
            <w:pPr>
              <w:spacing w:line="254" w:lineRule="exact"/>
              <w:jc w:val="both"/>
              <w:rPr>
                <w:rStyle w:val="2105pt"/>
                <w:rFonts w:eastAsia="Arial Unicode MS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4.Изменение специализации НТО после торгов;</w:t>
            </w:r>
          </w:p>
          <w:p w14:paraId="1A5E80D0" w14:textId="77777777" w:rsidR="00FB0AAD" w:rsidRPr="00C526AE" w:rsidRDefault="00FB0AAD" w:rsidP="00A22586">
            <w:pPr>
              <w:spacing w:line="254" w:lineRule="exact"/>
              <w:jc w:val="both"/>
              <w:rPr>
                <w:rStyle w:val="2105pt"/>
                <w:rFonts w:eastAsia="Arial Unicode MS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5.Включение в Схему размещения НТО объектов оказания услуг не относящихся к торговой деятельности;</w:t>
            </w:r>
          </w:p>
          <w:p w14:paraId="36807C1C" w14:textId="77777777" w:rsidR="00FB0AAD" w:rsidRPr="00C526AE" w:rsidRDefault="00FB0AAD" w:rsidP="00A22586">
            <w:pPr>
              <w:spacing w:line="25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6.Продление договоров предоставления земельных участков после окончания срока их действия без проведения торгов.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6221F" w14:textId="77777777" w:rsidR="00FB0AAD" w:rsidRPr="00C526AE" w:rsidRDefault="00FB0AAD" w:rsidP="00A22586">
            <w:pPr>
              <w:spacing w:line="210" w:lineRule="exact"/>
              <w:jc w:val="center"/>
              <w:rPr>
                <w:rStyle w:val="2105pt"/>
                <w:rFonts w:eastAsia="Arial Unicode MS"/>
                <w:sz w:val="22"/>
                <w:szCs w:val="22"/>
              </w:rPr>
            </w:pPr>
          </w:p>
          <w:p w14:paraId="23F80B4E" w14:textId="77777777" w:rsidR="00FB0AAD" w:rsidRPr="00C526AE" w:rsidRDefault="00FB0AAD" w:rsidP="00A22586">
            <w:pPr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Управление экономического развития администрации Яковлевского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6758A" w14:textId="77777777" w:rsidR="00FB0AAD" w:rsidRPr="00C526AE" w:rsidRDefault="00FB0AAD" w:rsidP="00A22586">
            <w:pPr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6AE">
              <w:rPr>
                <w:rStyle w:val="2105pt"/>
                <w:rFonts w:eastAsia="Arial Unicode MS"/>
                <w:sz w:val="22"/>
                <w:szCs w:val="22"/>
              </w:rPr>
              <w:t>Минимальная</w:t>
            </w:r>
          </w:p>
        </w:tc>
      </w:tr>
      <w:tr w:rsidR="00B52EF4" w:rsidRPr="00C526AE" w14:paraId="08570CDB" w14:textId="77777777" w:rsidTr="00A22586">
        <w:trPr>
          <w:trHeight w:val="141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F1ADA" w14:textId="77777777" w:rsidR="00B52EF4" w:rsidRPr="00C526AE" w:rsidRDefault="00B52EF4" w:rsidP="008D5217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9pt"/>
                <w:sz w:val="22"/>
                <w:szCs w:val="22"/>
              </w:rPr>
            </w:pPr>
            <w:r w:rsidRPr="00C526AE">
              <w:rPr>
                <w:rStyle w:val="29pt"/>
                <w:sz w:val="22"/>
                <w:szCs w:val="22"/>
              </w:rPr>
              <w:t>1</w:t>
            </w:r>
            <w:r w:rsidR="008D5217">
              <w:rPr>
                <w:rStyle w:val="29pt"/>
                <w:sz w:val="22"/>
                <w:szCs w:val="22"/>
              </w:rPr>
              <w:t>4</w:t>
            </w:r>
          </w:p>
        </w:tc>
        <w:tc>
          <w:tcPr>
            <w:tcW w:w="1442" w:type="dxa"/>
            <w:vAlign w:val="center"/>
          </w:tcPr>
          <w:p w14:paraId="3285FC5B" w14:textId="77777777" w:rsidR="00B52EF4" w:rsidRPr="00C526AE" w:rsidRDefault="00B52EF4" w:rsidP="00A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C526AE">
              <w:rPr>
                <w:sz w:val="22"/>
                <w:szCs w:val="22"/>
              </w:rPr>
              <w:t>Низкий</w:t>
            </w:r>
          </w:p>
        </w:tc>
        <w:tc>
          <w:tcPr>
            <w:tcW w:w="4287" w:type="dxa"/>
            <w:vAlign w:val="center"/>
          </w:tcPr>
          <w:p w14:paraId="592EFCC2" w14:textId="77777777" w:rsidR="00B52EF4" w:rsidRPr="00C526AE" w:rsidRDefault="00B52EF4" w:rsidP="00A22586">
            <w:pPr>
              <w:pStyle w:val="ConsPlusNormal"/>
              <w:jc w:val="both"/>
              <w:rPr>
                <w:sz w:val="22"/>
                <w:szCs w:val="22"/>
              </w:rPr>
            </w:pPr>
            <w:r w:rsidRPr="00C526AE">
              <w:rPr>
                <w:sz w:val="22"/>
                <w:szCs w:val="22"/>
              </w:rPr>
              <w:t xml:space="preserve">Недостаточная степень муниципального регулирования отдельных отраслевых рынков (групп хозяйствующих субъектов) не включенных в перечни </w:t>
            </w:r>
            <w:r w:rsidR="007D706C" w:rsidRPr="00C526AE">
              <w:rPr>
                <w:sz w:val="22"/>
                <w:szCs w:val="22"/>
              </w:rPr>
              <w:t>по предоставлению льгот</w:t>
            </w:r>
          </w:p>
        </w:tc>
        <w:tc>
          <w:tcPr>
            <w:tcW w:w="5103" w:type="dxa"/>
            <w:vAlign w:val="center"/>
          </w:tcPr>
          <w:p w14:paraId="7AA3862D" w14:textId="77777777" w:rsidR="00B52EF4" w:rsidRPr="00C526AE" w:rsidRDefault="00B52EF4" w:rsidP="00A22586">
            <w:pPr>
              <w:pStyle w:val="ConsPlusNormal"/>
              <w:jc w:val="both"/>
              <w:rPr>
                <w:sz w:val="22"/>
                <w:szCs w:val="22"/>
              </w:rPr>
            </w:pPr>
            <w:r w:rsidRPr="00C526AE">
              <w:rPr>
                <w:sz w:val="22"/>
                <w:szCs w:val="22"/>
              </w:rPr>
              <w:t>Неэффективный комплекс мероприятий по развитию рынков</w:t>
            </w:r>
          </w:p>
        </w:tc>
        <w:tc>
          <w:tcPr>
            <w:tcW w:w="2551" w:type="dxa"/>
            <w:vAlign w:val="center"/>
          </w:tcPr>
          <w:p w14:paraId="6E5F552B" w14:textId="77777777" w:rsidR="007D706C" w:rsidRPr="00C526AE" w:rsidRDefault="007D706C" w:rsidP="00A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C526AE">
              <w:rPr>
                <w:sz w:val="22"/>
                <w:szCs w:val="22"/>
              </w:rPr>
              <w:t>Структурные подразделения</w:t>
            </w:r>
          </w:p>
          <w:p w14:paraId="5A535751" w14:textId="77777777" w:rsidR="00B52EF4" w:rsidRPr="00C526AE" w:rsidRDefault="007D706C" w:rsidP="00A225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526AE">
              <w:rPr>
                <w:sz w:val="22"/>
                <w:szCs w:val="22"/>
              </w:rPr>
              <w:t>администрации Яковлевского городского округа</w:t>
            </w:r>
          </w:p>
        </w:tc>
        <w:tc>
          <w:tcPr>
            <w:tcW w:w="2268" w:type="dxa"/>
            <w:vAlign w:val="center"/>
          </w:tcPr>
          <w:p w14:paraId="4A49B2A4" w14:textId="77777777" w:rsidR="00B52EF4" w:rsidRPr="00C526AE" w:rsidRDefault="00B52EF4" w:rsidP="00A225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526AE">
              <w:rPr>
                <w:sz w:val="22"/>
                <w:szCs w:val="22"/>
              </w:rPr>
              <w:t>Минимальная</w:t>
            </w:r>
          </w:p>
        </w:tc>
      </w:tr>
    </w:tbl>
    <w:p w14:paraId="0E94E7C8" w14:textId="77777777" w:rsidR="00E171ED" w:rsidRDefault="00E171ED" w:rsidP="009D7F04">
      <w:pPr>
        <w:pStyle w:val="ConsPlusNormal"/>
        <w:ind w:left="11482"/>
        <w:jc w:val="center"/>
        <w:outlineLvl w:val="0"/>
        <w:rPr>
          <w:b/>
          <w:sz w:val="28"/>
          <w:szCs w:val="28"/>
        </w:rPr>
      </w:pPr>
    </w:p>
    <w:sectPr w:rsidR="00E171ED" w:rsidSect="009D7F04">
      <w:headerReference w:type="default" r:id="rId8"/>
      <w:pgSz w:w="16840" w:h="11900" w:orient="landscape" w:code="9"/>
      <w:pgMar w:top="1134" w:right="1094" w:bottom="567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A861" w14:textId="77777777" w:rsidR="00CD7010" w:rsidRDefault="00CD7010" w:rsidP="005C10AA">
      <w:r>
        <w:separator/>
      </w:r>
    </w:p>
  </w:endnote>
  <w:endnote w:type="continuationSeparator" w:id="0">
    <w:p w14:paraId="53239621" w14:textId="77777777" w:rsidR="00CD7010" w:rsidRDefault="00CD7010" w:rsidP="005C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5F97" w14:textId="77777777" w:rsidR="00CD7010" w:rsidRDefault="00CD7010"/>
  </w:footnote>
  <w:footnote w:type="continuationSeparator" w:id="0">
    <w:p w14:paraId="20E69404" w14:textId="77777777" w:rsidR="00CD7010" w:rsidRDefault="00CD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910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418D20D" w14:textId="77777777" w:rsidR="007B5238" w:rsidRPr="003C5538" w:rsidRDefault="007B523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55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553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C55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21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C55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73F0926" w14:textId="77777777" w:rsidR="007B5238" w:rsidRDefault="007B523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F0"/>
    <w:multiLevelType w:val="multilevel"/>
    <w:tmpl w:val="C750F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F1838"/>
    <w:multiLevelType w:val="multilevel"/>
    <w:tmpl w:val="CFD00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770A1"/>
    <w:multiLevelType w:val="multilevel"/>
    <w:tmpl w:val="38BCF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575D49"/>
    <w:multiLevelType w:val="multilevel"/>
    <w:tmpl w:val="36B2A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4043E8"/>
    <w:multiLevelType w:val="multilevel"/>
    <w:tmpl w:val="65A01D8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FA2FFA"/>
    <w:multiLevelType w:val="multilevel"/>
    <w:tmpl w:val="ABA44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583CD7"/>
    <w:multiLevelType w:val="multilevel"/>
    <w:tmpl w:val="86EA2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2C1702"/>
    <w:multiLevelType w:val="hybridMultilevel"/>
    <w:tmpl w:val="265E7242"/>
    <w:lvl w:ilvl="0" w:tplc="F00826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6E98"/>
    <w:multiLevelType w:val="multilevel"/>
    <w:tmpl w:val="3D52EF4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2328D"/>
    <w:multiLevelType w:val="multilevel"/>
    <w:tmpl w:val="16CA9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9A2293"/>
    <w:multiLevelType w:val="multilevel"/>
    <w:tmpl w:val="1C6A5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0305F6"/>
    <w:multiLevelType w:val="multilevel"/>
    <w:tmpl w:val="D44C2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A54B00"/>
    <w:multiLevelType w:val="hybridMultilevel"/>
    <w:tmpl w:val="8B12AA24"/>
    <w:lvl w:ilvl="0" w:tplc="A81480F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3334D"/>
    <w:multiLevelType w:val="multilevel"/>
    <w:tmpl w:val="8278B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4E4301"/>
    <w:multiLevelType w:val="multilevel"/>
    <w:tmpl w:val="38D00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570195"/>
    <w:multiLevelType w:val="multilevel"/>
    <w:tmpl w:val="65620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C25A76"/>
    <w:multiLevelType w:val="multilevel"/>
    <w:tmpl w:val="64EA0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106C33"/>
    <w:multiLevelType w:val="multilevel"/>
    <w:tmpl w:val="3686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F45999"/>
    <w:multiLevelType w:val="multilevel"/>
    <w:tmpl w:val="13BA1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43694E"/>
    <w:multiLevelType w:val="hybridMultilevel"/>
    <w:tmpl w:val="40A6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638"/>
    <w:multiLevelType w:val="multilevel"/>
    <w:tmpl w:val="C3DC8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E77990"/>
    <w:multiLevelType w:val="multilevel"/>
    <w:tmpl w:val="44862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E60721"/>
    <w:multiLevelType w:val="multilevel"/>
    <w:tmpl w:val="C61A7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22"/>
  </w:num>
  <w:num w:numId="5">
    <w:abstractNumId w:val="6"/>
  </w:num>
  <w:num w:numId="6">
    <w:abstractNumId w:val="4"/>
  </w:num>
  <w:num w:numId="7">
    <w:abstractNumId w:val="1"/>
  </w:num>
  <w:num w:numId="8">
    <w:abstractNumId w:val="15"/>
  </w:num>
  <w:num w:numId="9">
    <w:abstractNumId w:val="10"/>
  </w:num>
  <w:num w:numId="10">
    <w:abstractNumId w:val="16"/>
  </w:num>
  <w:num w:numId="11">
    <w:abstractNumId w:val="21"/>
  </w:num>
  <w:num w:numId="12">
    <w:abstractNumId w:val="3"/>
  </w:num>
  <w:num w:numId="13">
    <w:abstractNumId w:val="18"/>
  </w:num>
  <w:num w:numId="14">
    <w:abstractNumId w:val="5"/>
  </w:num>
  <w:num w:numId="15">
    <w:abstractNumId w:val="8"/>
  </w:num>
  <w:num w:numId="16">
    <w:abstractNumId w:val="20"/>
  </w:num>
  <w:num w:numId="17">
    <w:abstractNumId w:val="7"/>
  </w:num>
  <w:num w:numId="18">
    <w:abstractNumId w:val="17"/>
  </w:num>
  <w:num w:numId="19">
    <w:abstractNumId w:val="14"/>
  </w:num>
  <w:num w:numId="20">
    <w:abstractNumId w:val="12"/>
  </w:num>
  <w:num w:numId="21">
    <w:abstractNumId w:val="11"/>
  </w:num>
  <w:num w:numId="22">
    <w:abstractNumId w:val="13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AA"/>
    <w:rsid w:val="0001248B"/>
    <w:rsid w:val="00012915"/>
    <w:rsid w:val="00022121"/>
    <w:rsid w:val="0003168E"/>
    <w:rsid w:val="0004193B"/>
    <w:rsid w:val="00043097"/>
    <w:rsid w:val="000453E0"/>
    <w:rsid w:val="00057C19"/>
    <w:rsid w:val="00070D23"/>
    <w:rsid w:val="00086703"/>
    <w:rsid w:val="00087B18"/>
    <w:rsid w:val="000918D6"/>
    <w:rsid w:val="000B2B0A"/>
    <w:rsid w:val="000B36C1"/>
    <w:rsid w:val="000B38F7"/>
    <w:rsid w:val="000B64FC"/>
    <w:rsid w:val="000D2DF6"/>
    <w:rsid w:val="000D5D8E"/>
    <w:rsid w:val="000F431B"/>
    <w:rsid w:val="001318F4"/>
    <w:rsid w:val="00147452"/>
    <w:rsid w:val="001506D5"/>
    <w:rsid w:val="0015636B"/>
    <w:rsid w:val="00163778"/>
    <w:rsid w:val="00165A9D"/>
    <w:rsid w:val="001A19DA"/>
    <w:rsid w:val="001A1BE4"/>
    <w:rsid w:val="001B0EE0"/>
    <w:rsid w:val="001B1F9C"/>
    <w:rsid w:val="001C451B"/>
    <w:rsid w:val="001D224B"/>
    <w:rsid w:val="001F7029"/>
    <w:rsid w:val="00205DD7"/>
    <w:rsid w:val="00210763"/>
    <w:rsid w:val="002315F8"/>
    <w:rsid w:val="00242559"/>
    <w:rsid w:val="00244D07"/>
    <w:rsid w:val="00253352"/>
    <w:rsid w:val="00253488"/>
    <w:rsid w:val="00254FBB"/>
    <w:rsid w:val="002752E2"/>
    <w:rsid w:val="00284130"/>
    <w:rsid w:val="002857BC"/>
    <w:rsid w:val="002A031F"/>
    <w:rsid w:val="002B401B"/>
    <w:rsid w:val="002D3B0A"/>
    <w:rsid w:val="002D76DF"/>
    <w:rsid w:val="002E3686"/>
    <w:rsid w:val="00311094"/>
    <w:rsid w:val="003177D0"/>
    <w:rsid w:val="00327469"/>
    <w:rsid w:val="00331029"/>
    <w:rsid w:val="0034175B"/>
    <w:rsid w:val="00354E43"/>
    <w:rsid w:val="00360201"/>
    <w:rsid w:val="0036461A"/>
    <w:rsid w:val="00367AD2"/>
    <w:rsid w:val="00373CAC"/>
    <w:rsid w:val="00390529"/>
    <w:rsid w:val="003A295C"/>
    <w:rsid w:val="003A534B"/>
    <w:rsid w:val="003B5016"/>
    <w:rsid w:val="003B7295"/>
    <w:rsid w:val="003C018A"/>
    <w:rsid w:val="003C5538"/>
    <w:rsid w:val="003D6483"/>
    <w:rsid w:val="003E24FE"/>
    <w:rsid w:val="003F2E2D"/>
    <w:rsid w:val="00431016"/>
    <w:rsid w:val="0043544E"/>
    <w:rsid w:val="00436733"/>
    <w:rsid w:val="004666F9"/>
    <w:rsid w:val="004724D6"/>
    <w:rsid w:val="00476F75"/>
    <w:rsid w:val="00477C82"/>
    <w:rsid w:val="00480204"/>
    <w:rsid w:val="0048758B"/>
    <w:rsid w:val="0049237D"/>
    <w:rsid w:val="00492B02"/>
    <w:rsid w:val="00497B80"/>
    <w:rsid w:val="004B15E4"/>
    <w:rsid w:val="004B1EC9"/>
    <w:rsid w:val="004C35A0"/>
    <w:rsid w:val="004D5C0C"/>
    <w:rsid w:val="004F7FDC"/>
    <w:rsid w:val="005276FB"/>
    <w:rsid w:val="00530D5A"/>
    <w:rsid w:val="0053576C"/>
    <w:rsid w:val="0054014D"/>
    <w:rsid w:val="00541EF3"/>
    <w:rsid w:val="005437D4"/>
    <w:rsid w:val="005548F1"/>
    <w:rsid w:val="00561916"/>
    <w:rsid w:val="00564B54"/>
    <w:rsid w:val="00570375"/>
    <w:rsid w:val="00571D00"/>
    <w:rsid w:val="00596D25"/>
    <w:rsid w:val="00597FDD"/>
    <w:rsid w:val="005A1D1E"/>
    <w:rsid w:val="005B6453"/>
    <w:rsid w:val="005C0452"/>
    <w:rsid w:val="005C10AA"/>
    <w:rsid w:val="005D1516"/>
    <w:rsid w:val="005D3872"/>
    <w:rsid w:val="006021C1"/>
    <w:rsid w:val="00602BA9"/>
    <w:rsid w:val="00605C48"/>
    <w:rsid w:val="006131B7"/>
    <w:rsid w:val="0062135F"/>
    <w:rsid w:val="006222B2"/>
    <w:rsid w:val="0065027F"/>
    <w:rsid w:val="00652F3A"/>
    <w:rsid w:val="00667A7C"/>
    <w:rsid w:val="006A09C6"/>
    <w:rsid w:val="006A7194"/>
    <w:rsid w:val="006B05F6"/>
    <w:rsid w:val="006B1771"/>
    <w:rsid w:val="006B46E2"/>
    <w:rsid w:val="006B491D"/>
    <w:rsid w:val="006D2D92"/>
    <w:rsid w:val="007008B0"/>
    <w:rsid w:val="0070361E"/>
    <w:rsid w:val="00707E84"/>
    <w:rsid w:val="00723C9E"/>
    <w:rsid w:val="007374A4"/>
    <w:rsid w:val="00744CA5"/>
    <w:rsid w:val="0076474A"/>
    <w:rsid w:val="0076557F"/>
    <w:rsid w:val="0076778B"/>
    <w:rsid w:val="00776E26"/>
    <w:rsid w:val="00785CF7"/>
    <w:rsid w:val="007B1B0F"/>
    <w:rsid w:val="007B5238"/>
    <w:rsid w:val="007D08D1"/>
    <w:rsid w:val="007D706C"/>
    <w:rsid w:val="007F21EE"/>
    <w:rsid w:val="007F7258"/>
    <w:rsid w:val="00804502"/>
    <w:rsid w:val="00805DD8"/>
    <w:rsid w:val="00812AAE"/>
    <w:rsid w:val="00827C9C"/>
    <w:rsid w:val="008404B5"/>
    <w:rsid w:val="0085154C"/>
    <w:rsid w:val="0086273E"/>
    <w:rsid w:val="008651EB"/>
    <w:rsid w:val="008674E6"/>
    <w:rsid w:val="00870A01"/>
    <w:rsid w:val="00875867"/>
    <w:rsid w:val="0087696B"/>
    <w:rsid w:val="00881095"/>
    <w:rsid w:val="00885693"/>
    <w:rsid w:val="00886693"/>
    <w:rsid w:val="008A015A"/>
    <w:rsid w:val="008B543A"/>
    <w:rsid w:val="008D5217"/>
    <w:rsid w:val="008E005E"/>
    <w:rsid w:val="008E158D"/>
    <w:rsid w:val="008E17CD"/>
    <w:rsid w:val="008F071F"/>
    <w:rsid w:val="008F143C"/>
    <w:rsid w:val="008F3562"/>
    <w:rsid w:val="008F3B67"/>
    <w:rsid w:val="0090342F"/>
    <w:rsid w:val="0091512F"/>
    <w:rsid w:val="00924164"/>
    <w:rsid w:val="0092441D"/>
    <w:rsid w:val="00934818"/>
    <w:rsid w:val="00935D6D"/>
    <w:rsid w:val="0094057E"/>
    <w:rsid w:val="00941ECF"/>
    <w:rsid w:val="00950CAE"/>
    <w:rsid w:val="00976FA8"/>
    <w:rsid w:val="0098059C"/>
    <w:rsid w:val="009843C5"/>
    <w:rsid w:val="0099541B"/>
    <w:rsid w:val="00995793"/>
    <w:rsid w:val="009970A3"/>
    <w:rsid w:val="009C1428"/>
    <w:rsid w:val="009C14D5"/>
    <w:rsid w:val="009C42F2"/>
    <w:rsid w:val="009D09F5"/>
    <w:rsid w:val="009D7F04"/>
    <w:rsid w:val="009E4549"/>
    <w:rsid w:val="009F7B3A"/>
    <w:rsid w:val="00A026B5"/>
    <w:rsid w:val="00A04034"/>
    <w:rsid w:val="00A10BA8"/>
    <w:rsid w:val="00A12F1A"/>
    <w:rsid w:val="00A17A7C"/>
    <w:rsid w:val="00A22586"/>
    <w:rsid w:val="00A2649B"/>
    <w:rsid w:val="00A33AF2"/>
    <w:rsid w:val="00A33E16"/>
    <w:rsid w:val="00A362AE"/>
    <w:rsid w:val="00A62D81"/>
    <w:rsid w:val="00A64228"/>
    <w:rsid w:val="00AA4CC4"/>
    <w:rsid w:val="00AC7213"/>
    <w:rsid w:val="00AD27FE"/>
    <w:rsid w:val="00AD291C"/>
    <w:rsid w:val="00AD348E"/>
    <w:rsid w:val="00AE4BAB"/>
    <w:rsid w:val="00AE58AD"/>
    <w:rsid w:val="00AE6F32"/>
    <w:rsid w:val="00AF3FC4"/>
    <w:rsid w:val="00AF4845"/>
    <w:rsid w:val="00AF6FBB"/>
    <w:rsid w:val="00AF7662"/>
    <w:rsid w:val="00B0216A"/>
    <w:rsid w:val="00B03230"/>
    <w:rsid w:val="00B20FE4"/>
    <w:rsid w:val="00B220D4"/>
    <w:rsid w:val="00B2335C"/>
    <w:rsid w:val="00B26A96"/>
    <w:rsid w:val="00B3506E"/>
    <w:rsid w:val="00B40B23"/>
    <w:rsid w:val="00B42C2C"/>
    <w:rsid w:val="00B4702C"/>
    <w:rsid w:val="00B52B27"/>
    <w:rsid w:val="00B52EF4"/>
    <w:rsid w:val="00B56095"/>
    <w:rsid w:val="00B601A4"/>
    <w:rsid w:val="00B61E0A"/>
    <w:rsid w:val="00B665BB"/>
    <w:rsid w:val="00B66919"/>
    <w:rsid w:val="00B66B3F"/>
    <w:rsid w:val="00B66CBA"/>
    <w:rsid w:val="00B70102"/>
    <w:rsid w:val="00BB5312"/>
    <w:rsid w:val="00BC19A5"/>
    <w:rsid w:val="00BE1C7C"/>
    <w:rsid w:val="00BE61A8"/>
    <w:rsid w:val="00BF269F"/>
    <w:rsid w:val="00C138DE"/>
    <w:rsid w:val="00C20421"/>
    <w:rsid w:val="00C218D8"/>
    <w:rsid w:val="00C24BAF"/>
    <w:rsid w:val="00C35EF6"/>
    <w:rsid w:val="00C36E29"/>
    <w:rsid w:val="00C526AE"/>
    <w:rsid w:val="00C52E10"/>
    <w:rsid w:val="00C71894"/>
    <w:rsid w:val="00C725A6"/>
    <w:rsid w:val="00C729ED"/>
    <w:rsid w:val="00C80B1F"/>
    <w:rsid w:val="00CA71C0"/>
    <w:rsid w:val="00CC7FFD"/>
    <w:rsid w:val="00CD1F4A"/>
    <w:rsid w:val="00CD7010"/>
    <w:rsid w:val="00CE5FA4"/>
    <w:rsid w:val="00D27F94"/>
    <w:rsid w:val="00D333D5"/>
    <w:rsid w:val="00D37B7D"/>
    <w:rsid w:val="00D55B6A"/>
    <w:rsid w:val="00D75E5E"/>
    <w:rsid w:val="00D80A09"/>
    <w:rsid w:val="00DC1311"/>
    <w:rsid w:val="00DD64D9"/>
    <w:rsid w:val="00DF2D74"/>
    <w:rsid w:val="00DF6414"/>
    <w:rsid w:val="00E03AB7"/>
    <w:rsid w:val="00E06C51"/>
    <w:rsid w:val="00E06DE9"/>
    <w:rsid w:val="00E171ED"/>
    <w:rsid w:val="00E21897"/>
    <w:rsid w:val="00E35B04"/>
    <w:rsid w:val="00E37E50"/>
    <w:rsid w:val="00E57435"/>
    <w:rsid w:val="00E57CF7"/>
    <w:rsid w:val="00E67CD8"/>
    <w:rsid w:val="00E702A6"/>
    <w:rsid w:val="00E77A4E"/>
    <w:rsid w:val="00EA0D6B"/>
    <w:rsid w:val="00EA3CC3"/>
    <w:rsid w:val="00EB7536"/>
    <w:rsid w:val="00EF3473"/>
    <w:rsid w:val="00EF6E05"/>
    <w:rsid w:val="00F0389D"/>
    <w:rsid w:val="00F0403F"/>
    <w:rsid w:val="00F1058E"/>
    <w:rsid w:val="00F24796"/>
    <w:rsid w:val="00F25E3A"/>
    <w:rsid w:val="00F30D54"/>
    <w:rsid w:val="00F3108F"/>
    <w:rsid w:val="00F34813"/>
    <w:rsid w:val="00F40803"/>
    <w:rsid w:val="00F440FC"/>
    <w:rsid w:val="00F64DDA"/>
    <w:rsid w:val="00F77A91"/>
    <w:rsid w:val="00F77CCC"/>
    <w:rsid w:val="00F85318"/>
    <w:rsid w:val="00F87CD5"/>
    <w:rsid w:val="00F95246"/>
    <w:rsid w:val="00FB0AAD"/>
    <w:rsid w:val="00FB12D2"/>
    <w:rsid w:val="00FD0799"/>
    <w:rsid w:val="00FE0323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31337"/>
  <w15:docId w15:val="{D312E98C-8820-4BC9-AC1E-384EF41A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C10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10AA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5C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5C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1"/>
    <w:rsid w:val="005C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rsid w:val="005C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5C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11"/>
    <w:rsid w:val="005C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5C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Колонтитул2"/>
    <w:basedOn w:val="a4"/>
    <w:rsid w:val="005C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8pt">
    <w:name w:val="Основной текст (4) + Малые прописные;Интервал 8 pt"/>
    <w:basedOn w:val="4"/>
    <w:rsid w:val="005C10A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7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8pt0">
    <w:name w:val="Основной текст (4) + Интервал 8 pt"/>
    <w:basedOn w:val="4"/>
    <w:rsid w:val="005C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5C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5C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C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1">
    <w:name w:val="Основной текст (5) + Малые прописные"/>
    <w:basedOn w:val="5"/>
    <w:rsid w:val="005C10A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5C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-1pt">
    <w:name w:val="Основной текст (4) + Не полужирный;Курсив;Интервал -1 pt"/>
    <w:basedOn w:val="4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0">
    <w:name w:val="Основной текст (4)"/>
    <w:basedOn w:val="4"/>
    <w:rsid w:val="005C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95pt-1pt">
    <w:name w:val="Основной текст (4) + 9;5 pt;Интервал -1 pt"/>
    <w:basedOn w:val="4"/>
    <w:rsid w:val="005C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95pt-1pt1">
    <w:name w:val="Основной текст (4) + 9;5 pt;Интервал -1 pt1"/>
    <w:basedOn w:val="4"/>
    <w:rsid w:val="005C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">
    <w:name w:val="Основной текст (4) + 9;5 pt;Не полужирный"/>
    <w:basedOn w:val="4"/>
    <w:rsid w:val="005C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95pt1">
    <w:name w:val="Основной текст (4) + 9;5 pt;Не полужирный1"/>
    <w:basedOn w:val="4"/>
    <w:rsid w:val="005C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5C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"/>
    <w:basedOn w:val="2"/>
    <w:rsid w:val="005C10A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Medium10pt">
    <w:name w:val="Основной текст (2) + Franklin Gothic Medium;10 pt"/>
    <w:basedOn w:val="2"/>
    <w:rsid w:val="005C10A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 + Не полужирный;Курсив"/>
    <w:basedOn w:val="4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C10AA"/>
    <w:rPr>
      <w:rFonts w:ascii="Constantia" w:eastAsia="Constantia" w:hAnsi="Constantia" w:cs="Constanti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9pt">
    <w:name w:val="Основной текст (7) + 9 pt;Не полужирный;Не курсив"/>
    <w:basedOn w:val="7"/>
    <w:rsid w:val="005C10AA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TimesNewRoman">
    <w:name w:val="Основной текст (7) + Times New Roman;Не полужирный"/>
    <w:basedOn w:val="7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TimesNewRoman14pt">
    <w:name w:val="Основной текст (7) + Times New Roman;14 pt;Не полужирный;Не курсив"/>
    <w:basedOn w:val="7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tantia13pt">
    <w:name w:val="Основной текст (2) + Constantia;13 pt;Полужирный;Курсив"/>
    <w:basedOn w:val="2"/>
    <w:rsid w:val="005C10AA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tantia9pt">
    <w:name w:val="Основной текст (2) + Constantia;9 pt"/>
    <w:basedOn w:val="2"/>
    <w:rsid w:val="005C10A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5C1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;Не курсив"/>
    <w:basedOn w:val="8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0">
    <w:name w:val="Основной текст (8) + Не полужирный;Не курсив1"/>
    <w:basedOn w:val="8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C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-1pt">
    <w:name w:val="Основной текст (2) + 19 pt;Полужирный;Курсив;Интервал -1 pt"/>
    <w:basedOn w:val="2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6">
    <w:name w:val="Заголовок №2 + Не полужирный;Не курсив"/>
    <w:basedOn w:val="24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Заголовок №2 + 14 pt;Не полужирный;Не курсив"/>
    <w:basedOn w:val="24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5C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C10AA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30">
    <w:name w:val="Основной текст (3)"/>
    <w:basedOn w:val="a"/>
    <w:link w:val="3"/>
    <w:rsid w:val="005C10AA"/>
    <w:pPr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 (4)1"/>
    <w:basedOn w:val="a"/>
    <w:link w:val="4"/>
    <w:rsid w:val="005C10AA"/>
    <w:pPr>
      <w:shd w:val="clear" w:color="auto" w:fill="FFFFFF"/>
      <w:spacing w:before="600" w:after="300" w:line="317" w:lineRule="exact"/>
      <w:ind w:hanging="4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rsid w:val="005C10AA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Колонтитул1"/>
    <w:basedOn w:val="a"/>
    <w:link w:val="a4"/>
    <w:rsid w:val="005C10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5C10A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5C10AA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5C10AA"/>
    <w:pPr>
      <w:shd w:val="clear" w:color="auto" w:fill="FFFFFF"/>
      <w:spacing w:before="300" w:after="360" w:line="0" w:lineRule="atLeast"/>
      <w:ind w:firstLine="740"/>
      <w:jc w:val="both"/>
    </w:pPr>
    <w:rPr>
      <w:rFonts w:ascii="Constantia" w:eastAsia="Constantia" w:hAnsi="Constantia" w:cs="Constantia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5C10AA"/>
    <w:pPr>
      <w:shd w:val="clear" w:color="auto" w:fill="FFFFFF"/>
      <w:spacing w:before="300" w:after="36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5">
    <w:name w:val="Заголовок №2"/>
    <w:basedOn w:val="a"/>
    <w:link w:val="24"/>
    <w:rsid w:val="005C10AA"/>
    <w:pPr>
      <w:shd w:val="clear" w:color="auto" w:fill="FFFFFF"/>
      <w:spacing w:before="30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827C9C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table" w:styleId="a6">
    <w:name w:val="Table Grid"/>
    <w:basedOn w:val="a1"/>
    <w:uiPriority w:val="59"/>
    <w:rsid w:val="008404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97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FDD"/>
    <w:rPr>
      <w:color w:val="000000"/>
    </w:rPr>
  </w:style>
  <w:style w:type="paragraph" w:styleId="a9">
    <w:name w:val="footer"/>
    <w:basedOn w:val="a"/>
    <w:link w:val="aa"/>
    <w:uiPriority w:val="99"/>
    <w:unhideWhenUsed/>
    <w:rsid w:val="00597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FD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9D09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9F5"/>
    <w:rPr>
      <w:rFonts w:ascii="Tahoma" w:hAnsi="Tahoma" w:cs="Tahoma"/>
      <w:color w:val="000000"/>
      <w:sz w:val="16"/>
      <w:szCs w:val="16"/>
    </w:rPr>
  </w:style>
  <w:style w:type="character" w:customStyle="1" w:styleId="2105pt0">
    <w:name w:val="Основной текст (2) + 10;5 pt;Полужирный"/>
    <w:basedOn w:val="2"/>
    <w:rsid w:val="007008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8E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3B24-BEC9-4D3D-9ECF-C698AA70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2022-04-20T10:38:00Z</cp:lastPrinted>
  <dcterms:created xsi:type="dcterms:W3CDTF">2023-04-20T05:43:00Z</dcterms:created>
  <dcterms:modified xsi:type="dcterms:W3CDTF">2023-04-20T05:43:00Z</dcterms:modified>
</cp:coreProperties>
</file>