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168"/>
        <w:ind w:firstLine="540" w:left="0" w:right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 xml:space="preserve">Объявление предостережения о недопустимости осуществления </w:t>
      </w:r>
      <w:r>
        <w:rPr>
          <w:rFonts w:ascii="Times New Roman" w:hAnsi="Times New Roman"/>
          <w:b w:val="1"/>
          <w:sz w:val="28"/>
        </w:rPr>
        <w:t>экстремистской деятельности</w:t>
      </w:r>
    </w:p>
    <w:p w14:paraId="02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sz w:val="28"/>
        </w:rPr>
        <w:t xml:space="preserve">При наличии достаточных и предварительно подтвержденных сведений о готовящихся противоправных действиях, содержащих признаки экстремистской деятельности, и при отсутствии оснований для привлечения к уголовной ответственности Генеральный прокурор Российской Федерации </w:t>
      </w:r>
      <w:r>
        <w:rPr>
          <w:rFonts w:ascii="Times New Roman" w:hAnsi="Times New Roman"/>
          <w:b w:val="0"/>
          <w:color w:val="000000"/>
          <w:sz w:val="28"/>
          <w:u w:val="none"/>
        </w:rPr>
        <w:t>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организации, а также другим соответствующим лицам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предостережение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в письменной форме о недопустимости такой деятельности с указанием конкретных оснований объявления предостережения.</w:t>
      </w:r>
    </w:p>
    <w:p w14:paraId="03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В случае невыполнения требований, изложенных в предостережении, лицо, которому было объявлено данное предостережение, может быть привлечено к ответственности в установленном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порядке</w:t>
      </w:r>
      <w:r>
        <w:rPr>
          <w:rFonts w:ascii="Times New Roman" w:hAnsi="Times New Roman"/>
          <w:b w:val="0"/>
          <w:color w:val="000000"/>
          <w:sz w:val="28"/>
          <w:u w:val="none"/>
        </w:rPr>
        <w:t>.</w:t>
      </w:r>
    </w:p>
    <w:p w14:paraId="04000000">
      <w:pPr>
        <w:spacing w:after="0" w:before="168"/>
        <w:ind w:firstLine="540" w:left="0" w:right="0"/>
        <w:jc w:val="both"/>
        <w:rPr>
          <w:b w:val="0"/>
          <w:color w:val="000000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Предостережение может быть обжаловано в суд в установленном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порядке</w:t>
      </w:r>
      <w:r>
        <w:rPr>
          <w:rFonts w:ascii="Times New Roman" w:hAnsi="Times New Roman"/>
          <w:b w:val="0"/>
          <w:color w:val="000000"/>
          <w:sz w:val="28"/>
          <w:u w:val="none"/>
        </w:rPr>
        <w:t>.</w:t>
      </w:r>
    </w:p>
    <w:p w14:paraId="05000000">
      <w:pPr>
        <w:widowControl w:val="1"/>
        <w:spacing w:after="0" w:before="168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color w:val="000000"/>
          <w:sz w:val="28"/>
          <w:u w:val="none"/>
        </w:rPr>
        <w:t xml:space="preserve">Информация подготовлена прокуратурой </w:t>
      </w:r>
      <w:r>
        <w:rPr>
          <w:rFonts w:ascii="Times New Roman" w:hAnsi="Times New Roman"/>
          <w:color w:val="000000"/>
          <w:sz w:val="28"/>
          <w:u w:val="none"/>
        </w:rPr>
        <w:t>Яковлевского</w:t>
      </w:r>
      <w:r>
        <w:rPr>
          <w:rFonts w:ascii="Times New Roman" w:hAnsi="Times New Roman"/>
          <w:color w:val="000000"/>
          <w:sz w:val="28"/>
          <w:u w:val="none"/>
        </w:rPr>
        <w:t xml:space="preserve"> района.</w:t>
      </w:r>
    </w:p>
    <w:p w14:paraId="06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basedOn w:val="Style_12"/>
    <w:link w:val="Style_11_ch"/>
    <w:rPr>
      <w:color w:themeColor="hyperlink" w:val="0000FF"/>
      <w:u w:val="single"/>
    </w:rPr>
  </w:style>
  <w:style w:styleId="Style_11_ch" w:type="character">
    <w:name w:val="Hyperlink"/>
    <w:basedOn w:val="Style_12_ch"/>
    <w:link w:val="Style_11"/>
    <w:rPr>
      <w:color w:themeColor="hyperlink"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2025-02-02T17:16:00Z</dcterms:created>
  <dcterms:modified xsi:type="dcterms:W3CDTF">2026-04-30T08:44:21Z</dcterms:modified>
</cp:coreProperties>
</file>