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происходят ситуации, когда родители разводятся, и один из родителей запрещает общаться ребенку с другим родителем, или иным близким родственником.</w:t>
      </w:r>
    </w:p>
    <w:p w:rsid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нарушения являются существенными и недопустимыми. </w:t>
      </w:r>
    </w:p>
    <w:p w:rsidR="003E5927" w:rsidRP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смысла ст. </w:t>
      </w:r>
      <w:r w:rsidRPr="003E5927">
        <w:rPr>
          <w:rFonts w:ascii="Times New Roman" w:hAnsi="Times New Roman"/>
          <w:sz w:val="28"/>
          <w:szCs w:val="28"/>
        </w:rPr>
        <w:t xml:space="preserve">55 Семейного кодекса Российской Федерации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</w:t>
      </w:r>
      <w:proofErr w:type="gramStart"/>
      <w:r w:rsidRPr="003E5927">
        <w:rPr>
          <w:rFonts w:ascii="Times New Roman" w:hAnsi="Times New Roman"/>
          <w:sz w:val="28"/>
          <w:szCs w:val="28"/>
        </w:rPr>
        <w:t>недействительным</w:t>
      </w:r>
      <w:proofErr w:type="gramEnd"/>
      <w:r w:rsidRPr="003E5927">
        <w:rPr>
          <w:rFonts w:ascii="Times New Roman" w:hAnsi="Times New Roman"/>
          <w:sz w:val="28"/>
          <w:szCs w:val="28"/>
        </w:rPr>
        <w:t xml:space="preserve"> или раздельное проживание родителей не влияют на права ребенка.</w:t>
      </w:r>
    </w:p>
    <w:p w:rsid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5927">
        <w:rPr>
          <w:rFonts w:ascii="Times New Roman" w:hAnsi="Times New Roman"/>
          <w:sz w:val="28"/>
          <w:szCs w:val="28"/>
        </w:rPr>
        <w:t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</w:t>
      </w:r>
    </w:p>
    <w:p w:rsidR="003E5927" w:rsidRP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  <w:bookmarkStart w:id="0" w:name="_GoBack"/>
      <w:bookmarkEnd w:id="0"/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D2AD2"/>
    <w:rsid w:val="00344F79"/>
    <w:rsid w:val="0036028E"/>
    <w:rsid w:val="003D1262"/>
    <w:rsid w:val="003E5927"/>
    <w:rsid w:val="004C3724"/>
    <w:rsid w:val="00532721"/>
    <w:rsid w:val="006D34AE"/>
    <w:rsid w:val="00896C79"/>
    <w:rsid w:val="00B319B9"/>
    <w:rsid w:val="00D515DC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2024-12-08T15:53:00Z</dcterms:created>
  <dcterms:modified xsi:type="dcterms:W3CDTF">2024-12-08T18:30:00Z</dcterms:modified>
</cp:coreProperties>
</file>