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3B" w:rsidRPr="00CD4F3B" w:rsidRDefault="00CD4F3B" w:rsidP="00CD4F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F3B">
        <w:rPr>
          <w:rFonts w:ascii="Times New Roman" w:hAnsi="Times New Roman" w:cs="Times New Roman"/>
          <w:b/>
          <w:bCs/>
          <w:sz w:val="28"/>
          <w:szCs w:val="28"/>
        </w:rPr>
        <w:t>Внесены изменения в Федеральный закон «Об образовании»</w:t>
      </w:r>
    </w:p>
    <w:p w:rsidR="00CD4F3B" w:rsidRDefault="00CD4F3B" w:rsidP="00CD4F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3B">
        <w:rPr>
          <w:rFonts w:ascii="Times New Roman" w:hAnsi="Times New Roman" w:cs="Times New Roman"/>
          <w:bCs/>
          <w:sz w:val="28"/>
          <w:szCs w:val="28"/>
        </w:rPr>
        <w:t>С 26.10.2025 вступили в силу изменения в Федеральный закон «Об образовании», согласно которым для участников специальной военной операции приостанавливается течение сроков действия результатов олимпиад, предусмотренных Законом об образовании. Это распространяется на период их участия в специальной военной операции и (или) выполнения задач по защите территории Российской Федер</w:t>
      </w:r>
      <w:r>
        <w:rPr>
          <w:rFonts w:ascii="Times New Roman" w:hAnsi="Times New Roman" w:cs="Times New Roman"/>
          <w:bCs/>
          <w:sz w:val="28"/>
          <w:szCs w:val="28"/>
        </w:rPr>
        <w:t>ации от вооруженного вторжения.</w:t>
      </w:r>
    </w:p>
    <w:p w:rsidR="00CD4F3B" w:rsidRPr="00CD4F3B" w:rsidRDefault="00CD4F3B" w:rsidP="00CD4F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CD4F3B">
        <w:rPr>
          <w:rFonts w:ascii="Times New Roman" w:hAnsi="Times New Roman" w:cs="Times New Roman"/>
          <w:bCs/>
          <w:sz w:val="28"/>
          <w:szCs w:val="28"/>
        </w:rPr>
        <w:t xml:space="preserve">Победители и призеры школьных олимпиад сохраняют особые права при поступлении в вузы на программы </w:t>
      </w:r>
      <w:proofErr w:type="spellStart"/>
      <w:r w:rsidRPr="00CD4F3B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CD4F3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CD4F3B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CD4F3B">
        <w:rPr>
          <w:rFonts w:ascii="Times New Roman" w:hAnsi="Times New Roman" w:cs="Times New Roman"/>
          <w:bCs/>
          <w:sz w:val="28"/>
          <w:szCs w:val="28"/>
        </w:rPr>
        <w:t xml:space="preserve"> в течение 4 лет после даты проведения соответствующей олимпиады. Согласно новому закону, периоды участия в специальной военной операции больше не учитываются в этот срок.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6D17F3"/>
    <w:rsid w:val="00742BBF"/>
    <w:rsid w:val="00A233C2"/>
    <w:rsid w:val="00AC16C6"/>
    <w:rsid w:val="00BA6295"/>
    <w:rsid w:val="00CD4F3B"/>
    <w:rsid w:val="00D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0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5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3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10</cp:revision>
  <dcterms:created xsi:type="dcterms:W3CDTF">2025-02-02T17:16:00Z</dcterms:created>
  <dcterms:modified xsi:type="dcterms:W3CDTF">2026-01-17T11:18:00Z</dcterms:modified>
</cp:coreProperties>
</file>