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13" w:rsidRPr="00815F13" w:rsidRDefault="00815F13" w:rsidP="00815F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F13">
        <w:rPr>
          <w:rFonts w:ascii="Times New Roman" w:hAnsi="Times New Roman" w:cs="Times New Roman"/>
          <w:b/>
          <w:bCs/>
          <w:sz w:val="28"/>
          <w:szCs w:val="28"/>
        </w:rPr>
        <w:t>Скорректированы требования к обеспечению гостиниц средствами антитеррористической защищенности</w:t>
      </w:r>
    </w:p>
    <w:p w:rsidR="00815F13" w:rsidRPr="00815F13" w:rsidRDefault="00815F13" w:rsidP="0081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F13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03.09.2025 № 1362 внесены изменения в постановление Правительства Российской Федерации от 14.04.2017 № 447 «Об утверждении требований к антитеррористической защищенности гостиниц и иных средств размещения и формы паспорта безопасности этих объектов». </w:t>
      </w:r>
    </w:p>
    <w:p w:rsidR="00815F13" w:rsidRPr="00815F13" w:rsidRDefault="00815F13" w:rsidP="0081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F13">
        <w:rPr>
          <w:rFonts w:ascii="Times New Roman" w:hAnsi="Times New Roman" w:cs="Times New Roman"/>
          <w:bCs/>
          <w:sz w:val="28"/>
          <w:szCs w:val="28"/>
        </w:rPr>
        <w:t xml:space="preserve">В зависимости от категории опасности гостиниц вводится требование об обеспечении средствами передачи тревожных сообщений с выводом сигнала на пульты централизованного наблюдения подразделений вневедомственной охраны </w:t>
      </w:r>
      <w:proofErr w:type="spellStart"/>
      <w:r w:rsidRPr="00815F13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815F13">
        <w:rPr>
          <w:rFonts w:ascii="Times New Roman" w:hAnsi="Times New Roman" w:cs="Times New Roman"/>
          <w:bCs/>
          <w:sz w:val="28"/>
          <w:szCs w:val="28"/>
        </w:rPr>
        <w:t xml:space="preserve"> или средствами передачи тревожных сообщений в систе</w:t>
      </w:r>
      <w:bookmarkStart w:id="0" w:name="_GoBack"/>
      <w:bookmarkEnd w:id="0"/>
      <w:r w:rsidRPr="00815F13">
        <w:rPr>
          <w:rFonts w:ascii="Times New Roman" w:hAnsi="Times New Roman" w:cs="Times New Roman"/>
          <w:bCs/>
          <w:sz w:val="28"/>
          <w:szCs w:val="28"/>
        </w:rPr>
        <w:t>му обеспечения вызова экстренных оперативных служб по единому номеру «112». </w:t>
      </w:r>
    </w:p>
    <w:p w:rsidR="00815F13" w:rsidRPr="00815F13" w:rsidRDefault="00815F13" w:rsidP="00815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F13">
        <w:rPr>
          <w:rFonts w:ascii="Times New Roman" w:hAnsi="Times New Roman" w:cs="Times New Roman"/>
          <w:bCs/>
          <w:sz w:val="28"/>
          <w:szCs w:val="28"/>
        </w:rPr>
        <w:t>Постановление вступило в силу 13.09.2025.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0FD8"/>
    <w:rsid w:val="00193683"/>
    <w:rsid w:val="001C22F8"/>
    <w:rsid w:val="00237961"/>
    <w:rsid w:val="002F05D2"/>
    <w:rsid w:val="0035552D"/>
    <w:rsid w:val="00421933"/>
    <w:rsid w:val="00464EC3"/>
    <w:rsid w:val="00496157"/>
    <w:rsid w:val="005264EF"/>
    <w:rsid w:val="005C5FC1"/>
    <w:rsid w:val="005C6DD1"/>
    <w:rsid w:val="005E7B5F"/>
    <w:rsid w:val="0063066C"/>
    <w:rsid w:val="006D17F3"/>
    <w:rsid w:val="006F1816"/>
    <w:rsid w:val="007F1642"/>
    <w:rsid w:val="00815F13"/>
    <w:rsid w:val="00946FE7"/>
    <w:rsid w:val="00A233C2"/>
    <w:rsid w:val="00B728BB"/>
    <w:rsid w:val="00BC2EC8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4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21</cp:revision>
  <dcterms:created xsi:type="dcterms:W3CDTF">2025-02-02T17:16:00Z</dcterms:created>
  <dcterms:modified xsi:type="dcterms:W3CDTF">2025-11-30T14:50:00Z</dcterms:modified>
</cp:coreProperties>
</file>