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2BE" w:rsidRPr="009532BE" w:rsidRDefault="009532BE" w:rsidP="009532B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32BE">
        <w:rPr>
          <w:rFonts w:ascii="Times New Roman" w:hAnsi="Times New Roman" w:cs="Times New Roman"/>
          <w:b/>
          <w:bCs/>
          <w:sz w:val="28"/>
          <w:szCs w:val="28"/>
        </w:rPr>
        <w:t>Право на бесплатную юридическую помощь предоставлено студентам, потерявшим родителей</w:t>
      </w:r>
    </w:p>
    <w:p w:rsidR="009532BE" w:rsidRPr="009532BE" w:rsidRDefault="009532BE" w:rsidP="009532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532BE">
        <w:rPr>
          <w:rFonts w:ascii="Times New Roman" w:hAnsi="Times New Roman" w:cs="Times New Roman"/>
          <w:bCs/>
          <w:sz w:val="28"/>
          <w:szCs w:val="28"/>
        </w:rPr>
        <w:t>Федеральным законом от 31.07.2025 № 340-ФЗ «О внесении изменений в статью 10 Ф</w:t>
      </w:r>
      <w:bookmarkStart w:id="0" w:name="_GoBack"/>
      <w:bookmarkEnd w:id="0"/>
      <w:r w:rsidRPr="009532BE">
        <w:rPr>
          <w:rFonts w:ascii="Times New Roman" w:hAnsi="Times New Roman" w:cs="Times New Roman"/>
          <w:bCs/>
          <w:sz w:val="28"/>
          <w:szCs w:val="28"/>
        </w:rPr>
        <w:t>едерального закона «О дополнительных гарантиях по социальной поддержке детей-сирот и детей, оставшихся без попечения родителей» и статью 20 Федерального закона «О бесплатной юридической помощи в Российской Федерации» конкретизированы категории лиц, оставшихся без попечения родителей, которые имеют право на бесплатную юридическую помощь.</w:t>
      </w:r>
      <w:proofErr w:type="gramEnd"/>
    </w:p>
    <w:p w:rsidR="009532BE" w:rsidRPr="009532BE" w:rsidRDefault="009532BE" w:rsidP="009532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32BE">
        <w:rPr>
          <w:rFonts w:ascii="Times New Roman" w:hAnsi="Times New Roman" w:cs="Times New Roman"/>
          <w:bCs/>
          <w:sz w:val="28"/>
          <w:szCs w:val="28"/>
        </w:rPr>
        <w:t>В соответствии с принятым законом указанное право предоставлено также лицам в возрасте от 18 до 23 лет, у которых в период их обучения умерли оба родителя или единственный родитель, а также их представителям при обращении по вопросам, связанным с обеспечением и защитой прав и законных интересов указанных лиц.</w:t>
      </w:r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0421A"/>
    <w:rsid w:val="002F05D2"/>
    <w:rsid w:val="003D219D"/>
    <w:rsid w:val="003E4FF2"/>
    <w:rsid w:val="00421933"/>
    <w:rsid w:val="005E38CE"/>
    <w:rsid w:val="005F2D66"/>
    <w:rsid w:val="0061446E"/>
    <w:rsid w:val="0063066C"/>
    <w:rsid w:val="006A0556"/>
    <w:rsid w:val="006D17F3"/>
    <w:rsid w:val="0087362F"/>
    <w:rsid w:val="009532BE"/>
    <w:rsid w:val="00A233C2"/>
    <w:rsid w:val="00A82F2B"/>
    <w:rsid w:val="00AB2CB2"/>
    <w:rsid w:val="00AC31A8"/>
    <w:rsid w:val="00B050A5"/>
    <w:rsid w:val="00D234CB"/>
    <w:rsid w:val="00F6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0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0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7738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704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21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398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4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86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695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54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247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3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7046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60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4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4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05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720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57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49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6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8797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56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137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97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9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339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08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62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73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7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4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418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58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73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084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8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7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6152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515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99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75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24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714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781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48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2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5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728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648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36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95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15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71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70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7337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8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19</cp:revision>
  <dcterms:created xsi:type="dcterms:W3CDTF">2025-02-02T17:16:00Z</dcterms:created>
  <dcterms:modified xsi:type="dcterms:W3CDTF">2025-10-13T19:15:00Z</dcterms:modified>
</cp:coreProperties>
</file>