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Яковлевского </w:t>
      </w:r>
      <w:r>
        <w:rPr>
          <w:rFonts w:ascii="Times New Roman" w:hAnsi="Times New Roman"/>
          <w:sz w:val="28"/>
        </w:rPr>
        <w:t>района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проведен анализ состояния законности </w:t>
      </w:r>
      <w:r>
        <w:rPr>
          <w:rFonts w:ascii="Times New Roman" w:hAnsi="Times New Roman"/>
          <w:sz w:val="28"/>
        </w:rPr>
        <w:t xml:space="preserve"> в сфере  соблюдения законодательства о </w:t>
      </w:r>
      <w:r>
        <w:rPr>
          <w:rFonts w:ascii="Times New Roman" w:hAnsi="Times New Roman"/>
          <w:sz w:val="28"/>
        </w:rPr>
        <w:t xml:space="preserve"> безопасности дорожного движения </w:t>
      </w:r>
      <w:r>
        <w:rPr>
          <w:rFonts w:ascii="Times New Roman" w:hAnsi="Times New Roman"/>
          <w:sz w:val="28"/>
        </w:rPr>
        <w:t xml:space="preserve">в п. Томаровка </w:t>
      </w:r>
      <w:r>
        <w:rPr>
          <w:rFonts w:ascii="Times New Roman" w:hAnsi="Times New Roman"/>
          <w:sz w:val="28"/>
        </w:rPr>
        <w:t xml:space="preserve"> Яковлевского муниципального округа.</w:t>
      </w:r>
      <w:r>
        <w:rPr>
          <w:rFonts w:ascii="Times New Roman" w:hAnsi="Times New Roman"/>
          <w:sz w:val="28"/>
        </w:rPr>
        <w:t xml:space="preserve"> </w:t>
      </w:r>
    </w:p>
    <w:p w14:paraId="02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</w:t>
      </w:r>
      <w:r>
        <w:rPr>
          <w:rFonts w:ascii="Times New Roman" w:hAnsi="Times New Roman"/>
          <w:sz w:val="28"/>
        </w:rPr>
        <w:t xml:space="preserve"> что </w:t>
      </w:r>
      <w:r>
        <w:rPr>
          <w:rFonts w:ascii="Times New Roman" w:hAnsi="Times New Roman"/>
          <w:sz w:val="28"/>
        </w:rPr>
        <w:t>на участке дороги по пер. Ленинский 41, ул. Степана Разина п. Томаровка Яковлевского муниципального округа в</w:t>
      </w:r>
      <w:r>
        <w:rPr>
          <w:rFonts w:ascii="Times New Roman" w:hAnsi="Times New Roman"/>
          <w:sz w:val="28"/>
        </w:rPr>
        <w:t>ыявлены  недостатки в эксплуатационном состоянии дороги</w:t>
      </w:r>
      <w:r>
        <w:rPr>
          <w:rFonts w:ascii="Times New Roman" w:hAnsi="Times New Roman"/>
          <w:sz w:val="28"/>
        </w:rPr>
        <w:t>, а именно имеются выбоины на дорожном покрытии.</w:t>
      </w:r>
    </w:p>
    <w:p w14:paraId="03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целью устранения вскрытых нарушений требований федерального законодательства главе администрации Яковлевского муниципального округа внесено представление.</w:t>
      </w:r>
    </w:p>
    <w:p w14:paraId="04000000">
      <w:pPr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Ход и результаты устранения нарушений поставлено прокурором района на контроль.</w:t>
      </w:r>
    </w:p>
    <w:p w14:paraId="05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6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07000000">
      <w:pPr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Unresolved Mention"/>
    <w:basedOn w:val="Style_8"/>
    <w:link w:val="Style_10_ch"/>
    <w:rPr>
      <w:color w:val="605E5C"/>
      <w:shd w:fill="E1DFDD" w:val="clear"/>
    </w:rPr>
  </w:style>
  <w:style w:styleId="Style_10_ch" w:type="character">
    <w:name w:val="Unresolved Mention"/>
    <w:basedOn w:val="Style_8_ch"/>
    <w:link w:val="Style_10"/>
    <w:rPr>
      <w:color w:val="605E5C"/>
      <w:shd w:fill="E1DFDD" w:val="clear"/>
    </w:rPr>
  </w:style>
  <w:style w:styleId="Style_11" w:type="paragraph">
    <w:name w:val="heading 5"/>
    <w:next w:val="Style_1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8"/>
    <w:link w:val="Style_13_ch"/>
    <w:rPr>
      <w:color w:themeColor="hyperlink" w:val="0563C1"/>
      <w:u w:val="single"/>
    </w:rPr>
  </w:style>
  <w:style w:styleId="Style_13_ch" w:type="character">
    <w:name w:val="Hyperlink"/>
    <w:basedOn w:val="Style_8_ch"/>
    <w:link w:val="Style_13"/>
    <w:rPr>
      <w:color w:themeColor="hyperlink" w:val="0563C1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2025-01-24T14:48:00Z</dcterms:created>
  <dcterms:modified xsi:type="dcterms:W3CDTF">2026-06-11T08:23:50Z</dcterms:modified>
</cp:coreProperties>
</file>