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9B9" w:rsidRDefault="00FC39B9" w:rsidP="00FC39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51CF7">
        <w:rPr>
          <w:rFonts w:ascii="Times New Roman" w:hAnsi="Times New Roman" w:cs="Times New Roman"/>
          <w:b/>
          <w:sz w:val="28"/>
          <w:szCs w:val="28"/>
        </w:rPr>
        <w:t>Применение физической силы в отношении сотрудника полиции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51CF7" w:rsidRPr="00E27C60" w:rsidRDefault="00E51CF7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 w:rsidRPr="00E27C60">
        <w:rPr>
          <w:rFonts w:ascii="Times New Roman" w:hAnsi="Times New Roman" w:cs="Times New Roman"/>
          <w:sz w:val="28"/>
          <w:szCs w:val="28"/>
        </w:rPr>
        <w:t>Прокурором района утверждено обвинительное заключение по уголовному делу в отношении 60 летнего местного жителя.</w:t>
      </w:r>
    </w:p>
    <w:p w:rsidR="00E51CF7" w:rsidRDefault="00E51CF7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обвиняется в том, что применил насилие, не опасного для здоровья, в отношении представителя власти в связи с исполнением им своих должностных обязанностей, предусмотренного ч.1 ст.318 УК РФ.</w:t>
      </w:r>
    </w:p>
    <w:p w:rsidR="00E51CF7" w:rsidRDefault="00E51CF7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версии следствия, 31 января около 17 часов 30 минут </w:t>
      </w:r>
      <w:r w:rsidR="00E27C60">
        <w:rPr>
          <w:rFonts w:ascii="Times New Roman" w:hAnsi="Times New Roman" w:cs="Times New Roman"/>
          <w:sz w:val="28"/>
          <w:szCs w:val="28"/>
        </w:rPr>
        <w:t>обвиняемый,</w:t>
      </w:r>
      <w:r>
        <w:rPr>
          <w:rFonts w:ascii="Times New Roman" w:hAnsi="Times New Roman" w:cs="Times New Roman"/>
          <w:sz w:val="28"/>
          <w:szCs w:val="28"/>
        </w:rPr>
        <w:t xml:space="preserve"> находясь в состоянии опьянения, вызванного употреблением алкоголя прибыл в МБУ ФОК «Олимпийский», где вел себя вызывающе, чем совершил </w:t>
      </w:r>
      <w:r w:rsidR="00E27C60">
        <w:rPr>
          <w:rFonts w:ascii="Times New Roman" w:hAnsi="Times New Roman" w:cs="Times New Roman"/>
          <w:sz w:val="28"/>
          <w:szCs w:val="28"/>
        </w:rPr>
        <w:t>правонарушение,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предусмотренное ст.20.21 КоАП РФ</w:t>
      </w:r>
      <w:r w:rsidR="00E27C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связи с чем, работники ФБУ «ФОК» вызвали сотрудников полиции.</w:t>
      </w:r>
    </w:p>
    <w:p w:rsidR="00E51CF7" w:rsidRDefault="00E51CF7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сотрудник полиции сообщил обвиняемому, что им необходимо проследовать в медицинское учреждение для прохождения медицинского освидетельствования, после чего находясь в машине служебного автомобиля обвиняемый реализуя свой прямой преступный умысел</w:t>
      </w:r>
      <w:r w:rsidR="00E27C60">
        <w:rPr>
          <w:rFonts w:ascii="Times New Roman" w:hAnsi="Times New Roman" w:cs="Times New Roman"/>
          <w:sz w:val="28"/>
          <w:szCs w:val="28"/>
        </w:rPr>
        <w:t xml:space="preserve"> со значительной силой нанес сотруднику полиции удар в область лица с правой стороны, чем причинил ссадины на носу, скуловой области, очаговое кровоизлияние под слизистой оболочкой преддверия рта справа и верхней челюсти.</w:t>
      </w:r>
    </w:p>
    <w:p w:rsidR="00E27C60" w:rsidRDefault="00E27C60" w:rsidP="00DD6E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Уголовное дело направлено в суд для рассмотрения по существу.</w:t>
      </w:r>
    </w:p>
    <w:p w:rsidR="00E27C60" w:rsidRDefault="00E27C60" w:rsidP="00DD6E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CF7" w:rsidRDefault="00E51CF7" w:rsidP="00DD6E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726" w:rsidRDefault="00392726">
      <w:bookmarkStart w:id="0" w:name="_GoBack"/>
      <w:bookmarkEnd w:id="0"/>
    </w:p>
    <w:sectPr w:rsidR="0039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54"/>
    <w:rsid w:val="00054FA2"/>
    <w:rsid w:val="00392726"/>
    <w:rsid w:val="00530A54"/>
    <w:rsid w:val="00543AB9"/>
    <w:rsid w:val="0057604C"/>
    <w:rsid w:val="00BF6E81"/>
    <w:rsid w:val="00D46398"/>
    <w:rsid w:val="00DD6E11"/>
    <w:rsid w:val="00E27C60"/>
    <w:rsid w:val="00E33312"/>
    <w:rsid w:val="00E51CF7"/>
    <w:rsid w:val="00FC39B9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64A7"/>
  <w15:chartTrackingRefBased/>
  <w15:docId w15:val="{E11BB133-CFD0-4C24-97AC-23167583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4</cp:revision>
  <dcterms:created xsi:type="dcterms:W3CDTF">2025-01-31T17:21:00Z</dcterms:created>
  <dcterms:modified xsi:type="dcterms:W3CDTF">2025-03-04T11:23:00Z</dcterms:modified>
</cp:coreProperties>
</file>