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</w:t>
      </w:r>
      <w:r>
        <w:rPr>
          <w:rFonts w:ascii="Times New Roman" w:hAnsi="Times New Roman"/>
          <w:b w:val="1"/>
          <w:sz w:val="28"/>
        </w:rPr>
        <w:t>Яковлевского</w:t>
      </w:r>
      <w:r>
        <w:rPr>
          <w:rFonts w:ascii="Times New Roman" w:hAnsi="Times New Roman"/>
          <w:b w:val="1"/>
          <w:sz w:val="28"/>
        </w:rPr>
        <w:t xml:space="preserve">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вскрыты факты нарушения  законодательства,</w:t>
      </w:r>
      <w:r>
        <w:rPr>
          <w:rFonts w:ascii="Times New Roman" w:hAnsi="Times New Roman"/>
          <w:b w:val="1"/>
          <w:sz w:val="28"/>
        </w:rPr>
        <w:t xml:space="preserve"> в</w:t>
      </w:r>
      <w:r>
        <w:rPr>
          <w:rFonts w:ascii="Times New Roman" w:hAnsi="Times New Roman"/>
          <w:b w:val="1"/>
          <w:sz w:val="28"/>
        </w:rPr>
        <w:t xml:space="preserve">ыраженные в мошеннических действиях </w:t>
      </w:r>
      <w:r>
        <w:rPr>
          <w:rFonts w:ascii="Times New Roman" w:hAnsi="Times New Roman"/>
          <w:b w:val="1"/>
          <w:sz w:val="28"/>
        </w:rPr>
        <w:t xml:space="preserve"> при использовании средств материнского (семейного) капитала.</w:t>
      </w:r>
    </w:p>
    <w:p w14:paraId="0200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жительница  г. Строитель </w:t>
      </w:r>
      <w:r>
        <w:rPr>
          <w:rFonts w:ascii="Times New Roman" w:hAnsi="Times New Roman"/>
          <w:sz w:val="28"/>
        </w:rPr>
        <w:t xml:space="preserve">являлась получателем  государственного сертификата на материнский (семейный) капитал,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в связи с рожд</w:t>
      </w:r>
      <w:r>
        <w:rPr>
          <w:rFonts w:ascii="Times New Roman" w:hAnsi="Times New Roman"/>
          <w:b w:val="0"/>
          <w:sz w:val="28"/>
        </w:rPr>
        <w:t xml:space="preserve">ением  ребенка 2022 года рождения. </w:t>
      </w:r>
    </w:p>
    <w:p w14:paraId="0300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июле 2025 года местная жительница путем подачи заявления  о распоряжении средствами материнского капитала на оплату предоставляемых образовательными организациями платных образовательных услуг в размере 300 000 руб.00 коп, которое  в последующем </w:t>
      </w:r>
      <w:r>
        <w:rPr>
          <w:rFonts w:ascii="Times New Roman" w:hAnsi="Times New Roman"/>
          <w:sz w:val="28"/>
        </w:rPr>
        <w:t xml:space="preserve"> ОСФР по Белгородской области было одобрено,</w:t>
      </w:r>
      <w:r>
        <w:rPr>
          <w:rFonts w:ascii="Times New Roman" w:hAnsi="Times New Roman"/>
          <w:sz w:val="28"/>
        </w:rPr>
        <w:t xml:space="preserve"> воспользовалась правом на приобретение платных образовательных услуг.</w:t>
      </w:r>
    </w:p>
    <w:p w14:paraId="0400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договоренности,  между  злоумышленницей и иным лицом ею был произведен  возврат суммы  в размере 150 тысяч   за  приобретение  пакета  образовательных услуг  стоимостью 300 тысяч рублей.</w:t>
      </w:r>
    </w:p>
    <w:p w14:paraId="05000000">
      <w:pPr>
        <w:spacing w:after="0" w:line="240" w:lineRule="auto"/>
        <w:ind w:firstLine="567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в адрес ОМВД России «Яковлевский» направлено постановление в порядке п. 2 ч.3 ст. 37 УПК РФ в отношении местной жительницы, по результатам которого 11.12.2025 возбуждено уголовное дело по ч.2 ст.159.2 УК РФ.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2025-12-16T16:26:01Z</dcterms:modified>
</cp:coreProperties>
</file>