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рокуратурой Яковлевского района проведена проверка </w:t>
      </w:r>
      <w:r>
        <w:rPr>
          <w:rFonts w:ascii="Times New Roman" w:hAnsi="Times New Roman"/>
          <w:b w:val="1"/>
          <w:color w:val="000000"/>
          <w:sz w:val="28"/>
        </w:rPr>
        <w:t>в образовательных учреждениях на предмет соблюдения требований противопожарного законодательства.</w:t>
      </w:r>
    </w:p>
    <w:p w14:paraId="02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Установлено, что в образовательных учреждениях на момент проверки о</w:t>
      </w:r>
      <w:r>
        <w:rPr>
          <w:rFonts w:ascii="Times New Roman" w:hAnsi="Times New Roman"/>
          <w:color w:val="000000"/>
          <w:sz w:val="28"/>
        </w:rPr>
        <w:t xml:space="preserve">тсутствовали знаки пожарной безопасности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соответствием с ГОСТ 12.4.026-2015, осуществлялась э</w:t>
      </w:r>
      <w:r>
        <w:rPr>
          <w:rFonts w:ascii="Times New Roman" w:hAnsi="Times New Roman"/>
          <w:color w:val="000000"/>
          <w:sz w:val="28"/>
        </w:rPr>
        <w:t>ксплуатация автоматической пожарной сигнализации с истекшим сроком службы</w:t>
      </w:r>
      <w:r>
        <w:rPr>
          <w:rFonts w:ascii="Times New Roman" w:hAnsi="Times New Roman"/>
          <w:color w:val="000000"/>
          <w:sz w:val="28"/>
        </w:rPr>
        <w:t>, что является нарушением требований противопожарной безопасности.</w:t>
      </w: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целью устранения вскрытых нарушений требований федерального законодательства прокурором района возбуждены 3 дела по ч. 1 ст.20.4 КоАП РФ в отношении ответственных виновных должностных лиц, которые рассмотрены, лица привлечены к административной ответственности. Кроме того, в адрес директоров образовательных учреждений внесены представления, которые рассмотрены и удовлетворены, 3 должностных лица привлечены к дисциплинарной ответственности.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Unresolved Mention"/>
    <w:basedOn w:val="Style_8"/>
    <w:link w:val="Style_16_ch"/>
    <w:rPr>
      <w:color w:val="605E5C"/>
      <w:shd w:fill="E1DFDD" w:val="clear"/>
    </w:rPr>
  </w:style>
  <w:style w:styleId="Style_16_ch" w:type="character">
    <w:name w:val="Unresolved Mention"/>
    <w:basedOn w:val="Style_8_ch"/>
    <w:link w:val="Style_16"/>
    <w:rPr>
      <w:color w:val="605E5C"/>
      <w:shd w:fill="E1DFDD" w:val="clear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2026-05-12T15:00:51Z</dcterms:modified>
</cp:coreProperties>
</file>