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Прокуратурой Яковлевского района  проведена проверка в ООО МПЗ «Агро-Белогорье» на предмет соблюдения требований законодательства о качестве и безопасности пищевых продуктов.</w:t>
      </w:r>
    </w:p>
    <w:p w14:paraId="02000000">
      <w:pPr>
        <w:widowControl w:val="1"/>
        <w:ind w:firstLine="53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ходе проверки установлено, </w:t>
      </w:r>
      <w:r>
        <w:rPr>
          <w:rFonts w:ascii="Times New Roman" w:hAnsi="Times New Roman"/>
          <w:b w:val="0"/>
          <w:sz w:val="28"/>
          <w:highlight w:val="white"/>
        </w:rPr>
        <w:t xml:space="preserve">что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</w:t>
      </w:r>
      <w:r>
        <w:rPr>
          <w:rFonts w:ascii="Times New Roman" w:hAnsi="Times New Roman"/>
          <w:b w:val="0"/>
          <w:color w:val="000000"/>
          <w:sz w:val="28"/>
        </w:rPr>
        <w:t xml:space="preserve"> конвейер</w:t>
      </w:r>
      <w:r>
        <w:rPr>
          <w:rFonts w:ascii="Times New Roman" w:hAnsi="Times New Roman"/>
          <w:b w:val="0"/>
          <w:color w:val="000000"/>
          <w:sz w:val="28"/>
        </w:rPr>
        <w:t>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субпродуктов</w:t>
      </w:r>
      <w:r>
        <w:rPr>
          <w:rFonts w:ascii="Times New Roman" w:hAnsi="Times New Roman"/>
          <w:b w:val="0"/>
          <w:color w:val="000000"/>
          <w:sz w:val="28"/>
        </w:rPr>
        <w:t xml:space="preserve"> имеются  </w:t>
      </w:r>
      <w:r>
        <w:rPr>
          <w:rFonts w:ascii="Times New Roman" w:hAnsi="Times New Roman"/>
          <w:b w:val="0"/>
          <w:color w:val="000000"/>
          <w:sz w:val="28"/>
        </w:rPr>
        <w:t>кровяные потеки, которые стекают на пол данного помещения</w:t>
      </w:r>
      <w:r>
        <w:rPr>
          <w:rFonts w:ascii="Times New Roman" w:hAnsi="Times New Roman"/>
          <w:b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t>где также происходит перемещение мясной продукции</w:t>
      </w:r>
      <w:r>
        <w:rPr>
          <w:rFonts w:ascii="Times New Roman" w:hAnsi="Times New Roman"/>
          <w:b w:val="0"/>
          <w:color w:val="000000"/>
          <w:sz w:val="28"/>
        </w:rPr>
        <w:t xml:space="preserve">, </w:t>
      </w:r>
      <w:r>
        <w:rPr>
          <w:rFonts w:ascii="Times New Roman" w:hAnsi="Times New Roman"/>
          <w:b w:val="0"/>
          <w:color w:val="000000"/>
          <w:sz w:val="28"/>
        </w:rPr>
        <w:t>в связи с чем имеется высокая вероятность загрязнени</w:t>
      </w:r>
      <w:r>
        <w:rPr>
          <w:rFonts w:ascii="Times New Roman" w:hAnsi="Times New Roman"/>
          <w:b w:val="0"/>
          <w:color w:val="000000"/>
          <w:sz w:val="28"/>
        </w:rPr>
        <w:t>я</w:t>
      </w:r>
      <w:r>
        <w:rPr>
          <w:rFonts w:ascii="Times New Roman" w:hAnsi="Times New Roman"/>
          <w:b w:val="0"/>
          <w:color w:val="000000"/>
          <w:sz w:val="28"/>
        </w:rPr>
        <w:t xml:space="preserve"> вырабатываемой </w:t>
      </w:r>
      <w:r>
        <w:rPr>
          <w:rFonts w:ascii="Times New Roman" w:hAnsi="Times New Roman"/>
          <w:b w:val="0"/>
          <w:color w:val="000000"/>
          <w:sz w:val="28"/>
        </w:rPr>
        <w:t>продукции.</w:t>
      </w:r>
    </w:p>
    <w:p w14:paraId="03000000">
      <w:pPr>
        <w:widowControl w:val="1"/>
        <w:ind w:firstLine="53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Т</w:t>
      </w:r>
      <w:r>
        <w:rPr>
          <w:rFonts w:ascii="Times New Roman" w:hAnsi="Times New Roman"/>
          <w:b w:val="0"/>
          <w:sz w:val="28"/>
        </w:rPr>
        <w:t>акже</w:t>
      </w:r>
      <w:r>
        <w:rPr>
          <w:rFonts w:ascii="Times New Roman" w:hAnsi="Times New Roman"/>
          <w:b w:val="0"/>
          <w:color w:val="000000"/>
          <w:sz w:val="28"/>
        </w:rPr>
        <w:t xml:space="preserve"> в металлической тележке </w:t>
      </w:r>
      <w:r>
        <w:rPr>
          <w:rFonts w:ascii="Times New Roman" w:hAnsi="Times New Roman"/>
          <w:b w:val="0"/>
          <w:color w:val="000000"/>
          <w:sz w:val="28"/>
        </w:rPr>
        <w:t xml:space="preserve">предназначенной </w:t>
      </w:r>
      <w:r>
        <w:rPr>
          <w:rFonts w:ascii="Times New Roman" w:hAnsi="Times New Roman"/>
          <w:b w:val="0"/>
          <w:color w:val="000000"/>
          <w:sz w:val="28"/>
        </w:rPr>
        <w:t>для перемещения и хранения мясной продукции</w:t>
      </w:r>
      <w:r>
        <w:rPr>
          <w:rFonts w:ascii="Times New Roman" w:hAnsi="Times New Roman"/>
          <w:b w:val="0"/>
          <w:color w:val="000000"/>
          <w:sz w:val="28"/>
        </w:rPr>
        <w:t>, расположенной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>в</w:t>
      </w:r>
      <w:r>
        <w:rPr>
          <w:rFonts w:ascii="Times New Roman" w:hAnsi="Times New Roman"/>
          <w:b w:val="0"/>
          <w:sz w:val="28"/>
          <w:highlight w:val="white"/>
        </w:rPr>
        <w:t xml:space="preserve"> холодильной камере охлаждения полутуш</w:t>
      </w:r>
      <w:r>
        <w:rPr>
          <w:rFonts w:ascii="Times New Roman" w:hAnsi="Times New Roman"/>
          <w:b w:val="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sz w:val="28"/>
        </w:rPr>
        <w:t>находилась мясная продукция без информации о дате выработки, наименовании.</w:t>
      </w:r>
    </w:p>
    <w:p w14:paraId="04000000">
      <w:pPr>
        <w:widowControl w:val="1"/>
        <w:ind w:firstLine="851"/>
        <w:jc w:val="both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Кроме того, </w:t>
      </w:r>
      <w:r>
        <w:rPr>
          <w:rFonts w:ascii="Times New Roman" w:hAnsi="Times New Roman"/>
          <w:b w:val="0"/>
          <w:sz w:val="28"/>
        </w:rPr>
        <w:t>на поверхности потолка над</w:t>
      </w:r>
      <w:r>
        <w:rPr>
          <w:rFonts w:ascii="Times New Roman" w:hAnsi="Times New Roman"/>
          <w:b w:val="0"/>
          <w:sz w:val="28"/>
          <w:highlight w:val="white"/>
        </w:rPr>
        <w:t xml:space="preserve"> конвейерными лентами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имеется конденсат, </w:t>
      </w:r>
      <w:r>
        <w:rPr>
          <w:rFonts w:ascii="Times New Roman" w:hAnsi="Times New Roman"/>
          <w:b w:val="0"/>
          <w:sz w:val="28"/>
          <w:highlight w:val="white"/>
        </w:rPr>
        <w:t xml:space="preserve">что не исключает контаминации </w:t>
      </w:r>
      <w:r>
        <w:rPr>
          <w:rFonts w:ascii="Times New Roman" w:hAnsi="Times New Roman"/>
          <w:b w:val="0"/>
          <w:sz w:val="28"/>
          <w:highlight w:val="white"/>
        </w:rPr>
        <w:t xml:space="preserve"> вырабатываемой </w:t>
      </w:r>
      <w:r>
        <w:rPr>
          <w:rFonts w:ascii="Times New Roman" w:hAnsi="Times New Roman"/>
          <w:b w:val="0"/>
          <w:sz w:val="28"/>
          <w:highlight w:val="white"/>
        </w:rPr>
        <w:t>пищевой продукции</w:t>
      </w:r>
      <w:r>
        <w:rPr>
          <w:rFonts w:ascii="Times New Roman" w:hAnsi="Times New Roman"/>
          <w:b w:val="0"/>
          <w:sz w:val="28"/>
        </w:rPr>
        <w:t xml:space="preserve"> и не соответствуют установленным требованиям</w:t>
      </w:r>
      <w:r>
        <w:rPr>
          <w:rFonts w:ascii="Times New Roman" w:hAnsi="Times New Roman"/>
          <w:b w:val="0"/>
          <w:sz w:val="28"/>
          <w:highlight w:val="white"/>
        </w:rPr>
        <w:t>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холодильной камере охлаждения полутуш, на крюках осуществилось</w:t>
      </w:r>
      <w:r>
        <w:rPr>
          <w:rFonts w:ascii="Times New Roman" w:hAnsi="Times New Roman"/>
          <w:b w:val="0"/>
          <w:color w:val="000000"/>
          <w:sz w:val="28"/>
        </w:rPr>
        <w:t xml:space="preserve"> хранение свиных </w:t>
      </w:r>
      <w:r>
        <w:rPr>
          <w:rFonts w:ascii="Times New Roman" w:hAnsi="Times New Roman"/>
          <w:b w:val="0"/>
          <w:sz w:val="28"/>
        </w:rPr>
        <w:t xml:space="preserve"> полутуш</w:t>
      </w:r>
      <w:r>
        <w:rPr>
          <w:rFonts w:ascii="Times New Roman" w:hAnsi="Times New Roman"/>
          <w:b w:val="0"/>
          <w:sz w:val="28"/>
        </w:rPr>
        <w:t xml:space="preserve"> без прижизненного нанесенного тату с номером присвоенного на площадке содержания свиней</w:t>
      </w:r>
      <w:r>
        <w:rPr>
          <w:rFonts w:ascii="Times New Roman" w:hAnsi="Times New Roman"/>
          <w:b w:val="0"/>
          <w:color w:val="000000"/>
          <w:sz w:val="28"/>
        </w:rPr>
        <w:t xml:space="preserve">, что </w:t>
      </w:r>
      <w:r>
        <w:rPr>
          <w:rFonts w:ascii="Times New Roman" w:hAnsi="Times New Roman"/>
          <w:b w:val="0"/>
          <w:sz w:val="28"/>
        </w:rPr>
        <w:t xml:space="preserve">не обеспечивает идентификацию продуктов убоя и </w:t>
      </w:r>
      <w:r>
        <w:rPr>
          <w:rFonts w:ascii="Times New Roman" w:hAnsi="Times New Roman"/>
          <w:b w:val="0"/>
          <w:sz w:val="28"/>
        </w:rPr>
        <w:t>прослеживаемость</w:t>
      </w:r>
      <w:r>
        <w:rPr>
          <w:rFonts w:ascii="Times New Roman" w:hAnsi="Times New Roman"/>
          <w:b w:val="0"/>
          <w:sz w:val="28"/>
        </w:rPr>
        <w:t xml:space="preserve"> продуктов убоя на протяжении технологического процесса.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целью устранения вскрытых нарушений требований федерального законодательства прокуратурой района генеральному директору ООО МПЗ «Агро-Белогорье» внесено представление, а также в отношении ответственных виновных должностных лиц возбуждено 5 дел об административном правонарушении по ч.1 ст. 14.43 КоАП РФ.</w:t>
      </w:r>
    </w:p>
    <w:p w14:paraId="07000000">
      <w:pPr>
        <w:widowControl w:val="1"/>
        <w:ind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Ход и результаты рассмотрения актов прокурорского реагирования поставлено прокуратурой района на контроль.</w:t>
      </w: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Unresolved Mention"/>
    <w:basedOn w:val="Style_9"/>
    <w:link w:val="Style_8_ch"/>
    <w:rPr>
      <w:color w:val="605E5C"/>
      <w:shd w:fill="E1DFDD" w:val="clear"/>
    </w:rPr>
  </w:style>
  <w:style w:styleId="Style_8_ch" w:type="character">
    <w:name w:val="Unresolved Mention"/>
    <w:basedOn w:val="Style_9_ch"/>
    <w:link w:val="Style_8"/>
    <w:rPr>
      <w:color w:val="605E5C"/>
      <w:shd w:fill="E1DFDD" w:val="clear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2026-01-26T14:44:44Z</dcterms:modified>
</cp:coreProperties>
</file>