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92788B" w:rsidRPr="0092788B">
        <w:rPr>
          <w:color w:val="000000"/>
          <w:sz w:val="28"/>
          <w:szCs w:val="27"/>
        </w:rPr>
        <w:t>31:10:0402022:72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5242E8">
        <w:rPr>
          <w:color w:val="000000"/>
          <w:sz w:val="28"/>
          <w:szCs w:val="27"/>
        </w:rPr>
        <w:t>1</w:t>
      </w:r>
      <w:r w:rsidR="0092788B">
        <w:rPr>
          <w:color w:val="000000"/>
          <w:sz w:val="28"/>
          <w:szCs w:val="27"/>
        </w:rPr>
        <w:t>234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92788B" w:rsidRPr="0092788B">
        <w:rPr>
          <w:rFonts w:hint="eastAsia"/>
          <w:color w:val="000000"/>
          <w:sz w:val="28"/>
          <w:szCs w:val="27"/>
        </w:rPr>
        <w:t>поселок</w:t>
      </w:r>
      <w:r w:rsidR="0092788B" w:rsidRPr="0092788B">
        <w:rPr>
          <w:color w:val="000000"/>
          <w:sz w:val="28"/>
          <w:szCs w:val="27"/>
        </w:rPr>
        <w:t xml:space="preserve"> </w:t>
      </w:r>
      <w:r w:rsidR="0092788B" w:rsidRPr="0092788B">
        <w:rPr>
          <w:rFonts w:hint="eastAsia"/>
          <w:color w:val="000000"/>
          <w:sz w:val="28"/>
          <w:szCs w:val="27"/>
        </w:rPr>
        <w:t>Яковлево</w:t>
      </w:r>
      <w:r w:rsidR="00C7353F" w:rsidRPr="0092788B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92788B" w:rsidRPr="0092788B">
        <w:rPr>
          <w:rFonts w:hint="eastAsia"/>
          <w:color w:val="000000"/>
          <w:sz w:val="28"/>
          <w:szCs w:val="27"/>
        </w:rPr>
        <w:t>Нужин</w:t>
      </w:r>
      <w:r w:rsidR="0092788B">
        <w:rPr>
          <w:rFonts w:hint="eastAsia"/>
          <w:color w:val="000000"/>
          <w:sz w:val="28"/>
          <w:szCs w:val="27"/>
        </w:rPr>
        <w:t>ой</w:t>
      </w:r>
      <w:r w:rsidR="0092788B" w:rsidRPr="0092788B">
        <w:rPr>
          <w:color w:val="000000"/>
          <w:sz w:val="28"/>
          <w:szCs w:val="27"/>
        </w:rPr>
        <w:t xml:space="preserve"> </w:t>
      </w:r>
      <w:r w:rsidR="0092788B" w:rsidRPr="0092788B">
        <w:rPr>
          <w:rFonts w:hint="eastAsia"/>
          <w:color w:val="000000"/>
          <w:sz w:val="28"/>
          <w:szCs w:val="27"/>
        </w:rPr>
        <w:t>Наталь</w:t>
      </w:r>
      <w:r w:rsidR="0092788B">
        <w:rPr>
          <w:rFonts w:hint="eastAsia"/>
          <w:color w:val="000000"/>
          <w:sz w:val="28"/>
          <w:szCs w:val="27"/>
        </w:rPr>
        <w:t>и</w:t>
      </w:r>
      <w:r w:rsidR="0092788B" w:rsidRPr="0092788B">
        <w:rPr>
          <w:color w:val="000000"/>
          <w:sz w:val="28"/>
          <w:szCs w:val="27"/>
        </w:rPr>
        <w:t xml:space="preserve"> </w:t>
      </w:r>
      <w:r w:rsidR="0092788B" w:rsidRPr="0092788B">
        <w:rPr>
          <w:rFonts w:hint="eastAsia"/>
          <w:color w:val="000000"/>
          <w:sz w:val="28"/>
          <w:szCs w:val="27"/>
        </w:rPr>
        <w:t>Павловн</w:t>
      </w:r>
      <w:r w:rsidR="0092788B">
        <w:rPr>
          <w:rFonts w:hint="eastAsia"/>
          <w:color w:val="000000"/>
          <w:sz w:val="28"/>
          <w:szCs w:val="27"/>
        </w:rPr>
        <w:t>ы</w:t>
      </w:r>
      <w:bookmarkStart w:id="0" w:name="_GoBack"/>
      <w:bookmarkEnd w:id="0"/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63" w:rsidRDefault="00792E63">
      <w:r>
        <w:separator/>
      </w:r>
    </w:p>
  </w:endnote>
  <w:endnote w:type="continuationSeparator" w:id="0">
    <w:p w:rsidR="00792E63" w:rsidRDefault="0079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63" w:rsidRDefault="00792E63">
      <w:r>
        <w:separator/>
      </w:r>
    </w:p>
  </w:footnote>
  <w:footnote w:type="continuationSeparator" w:id="0">
    <w:p w:rsidR="00792E63" w:rsidRDefault="0079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752FC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2E8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2E63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1D4F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B0BA8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2788B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04D68"/>
    <w:rsid w:val="00A1193E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11EE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2026-03-20T09:50:00Z</dcterms:created>
  <dcterms:modified xsi:type="dcterms:W3CDTF">2026-03-20T09:50:00Z</dcterms:modified>
</cp:coreProperties>
</file>